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tblPr>
      <w:tblGrid>
        <w:gridCol w:w="985"/>
        <w:gridCol w:w="847"/>
        <w:gridCol w:w="1346"/>
        <w:gridCol w:w="1342"/>
      </w:tblGrid>
      <w:tr w:rsidR="00396A8E" w:rsidRPr="00396A8E" w:rsidTr="00396A8E">
        <w:tc>
          <w:tcPr>
            <w:tcW w:w="0" w:type="auto"/>
            <w:tcBorders>
              <w:top w:val="single" w:sz="6" w:space="0" w:color="C3E9F3"/>
              <w:left w:val="single" w:sz="6" w:space="0" w:color="C3E9F3"/>
              <w:bottom w:val="single" w:sz="6" w:space="0" w:color="C3E9F3"/>
              <w:right w:val="single" w:sz="6" w:space="0" w:color="C3E9F3"/>
            </w:tcBorders>
            <w:shd w:val="clear" w:color="auto" w:fill="E2F9FF"/>
            <w:vAlign w:val="center"/>
            <w:hideMark/>
          </w:tcPr>
          <w:p w:rsidR="00396A8E" w:rsidRPr="00396A8E" w:rsidRDefault="00396A8E" w:rsidP="00396A8E">
            <w:pPr>
              <w:widowControl/>
              <w:spacing w:line="270" w:lineRule="atLeast"/>
              <w:ind w:left="142" w:firstLine="3"/>
              <w:jc w:val="center"/>
              <w:rPr>
                <w:rFonts w:asciiTheme="minorEastAsia" w:hAnsiTheme="minorEastAsia" w:cs="ＭＳ Ｐゴシック"/>
                <w:b/>
                <w:bCs/>
                <w:color w:val="333333"/>
                <w:kern w:val="0"/>
                <w:sz w:val="18"/>
                <w:szCs w:val="18"/>
              </w:rPr>
            </w:pPr>
            <w:r w:rsidRPr="00396A8E">
              <w:rPr>
                <w:rFonts w:asciiTheme="minorEastAsia" w:hAnsiTheme="minorEastAsia" w:cs="ＭＳ Ｐゴシック"/>
                <w:b/>
                <w:bCs/>
                <w:color w:val="333333"/>
                <w:kern w:val="0"/>
                <w:sz w:val="18"/>
                <w:szCs w:val="18"/>
              </w:rPr>
              <w:t>問題数</w:t>
            </w:r>
          </w:p>
        </w:tc>
        <w:tc>
          <w:tcPr>
            <w:tcW w:w="0" w:type="auto"/>
            <w:tcBorders>
              <w:top w:val="single" w:sz="6" w:space="0" w:color="C3E9F3"/>
              <w:left w:val="single" w:sz="6" w:space="0" w:color="C3E9F3"/>
              <w:bottom w:val="single" w:sz="6" w:space="0" w:color="C3E9F3"/>
              <w:right w:val="single" w:sz="6" w:space="0" w:color="C3E9F3"/>
            </w:tcBorders>
            <w:shd w:val="clear" w:color="auto" w:fill="FFFFFF"/>
            <w:vAlign w:val="center"/>
            <w:hideMark/>
          </w:tcPr>
          <w:p w:rsidR="00396A8E" w:rsidRPr="00396A8E" w:rsidRDefault="00396A8E" w:rsidP="00396A8E">
            <w:pPr>
              <w:widowControl/>
              <w:spacing w:line="270" w:lineRule="atLeast"/>
              <w:ind w:left="142" w:firstLine="3"/>
              <w:jc w:val="left"/>
              <w:rPr>
                <w:rFonts w:asciiTheme="minorEastAsia" w:hAnsiTheme="minorEastAsia" w:cs="ＭＳ Ｐゴシック"/>
                <w:color w:val="333333"/>
                <w:kern w:val="0"/>
                <w:sz w:val="18"/>
                <w:szCs w:val="18"/>
              </w:rPr>
            </w:pPr>
            <w:r w:rsidRPr="00396A8E">
              <w:rPr>
                <w:rFonts w:asciiTheme="minorEastAsia" w:hAnsiTheme="minorEastAsia" w:cs="ＭＳ Ｐゴシック"/>
                <w:color w:val="333333"/>
                <w:kern w:val="0"/>
                <w:sz w:val="18"/>
                <w:szCs w:val="18"/>
              </w:rPr>
              <w:t>10問</w:t>
            </w:r>
          </w:p>
        </w:tc>
        <w:tc>
          <w:tcPr>
            <w:tcW w:w="0" w:type="auto"/>
            <w:tcBorders>
              <w:top w:val="single" w:sz="6" w:space="0" w:color="C3E9F3"/>
              <w:left w:val="single" w:sz="6" w:space="0" w:color="C3E9F3"/>
              <w:bottom w:val="single" w:sz="6" w:space="0" w:color="C3E9F3"/>
              <w:right w:val="single" w:sz="6" w:space="0" w:color="C3E9F3"/>
            </w:tcBorders>
            <w:shd w:val="clear" w:color="auto" w:fill="E2F9FF"/>
            <w:vAlign w:val="center"/>
            <w:hideMark/>
          </w:tcPr>
          <w:p w:rsidR="00396A8E" w:rsidRPr="00396A8E" w:rsidRDefault="00396A8E" w:rsidP="00396A8E">
            <w:pPr>
              <w:widowControl/>
              <w:spacing w:line="270" w:lineRule="atLeast"/>
              <w:ind w:left="142" w:firstLine="3"/>
              <w:jc w:val="center"/>
              <w:rPr>
                <w:rFonts w:asciiTheme="minorEastAsia" w:hAnsiTheme="minorEastAsia" w:cs="ＭＳ Ｐゴシック"/>
                <w:b/>
                <w:bCs/>
                <w:color w:val="333333"/>
                <w:kern w:val="0"/>
                <w:sz w:val="18"/>
                <w:szCs w:val="18"/>
              </w:rPr>
            </w:pPr>
            <w:r w:rsidRPr="00396A8E">
              <w:rPr>
                <w:rFonts w:asciiTheme="minorEastAsia" w:hAnsiTheme="minorEastAsia" w:cs="ＭＳ Ｐゴシック"/>
                <w:b/>
                <w:bCs/>
                <w:color w:val="333333"/>
                <w:kern w:val="0"/>
                <w:sz w:val="18"/>
                <w:szCs w:val="18"/>
              </w:rPr>
              <w:t>問題集説明</w:t>
            </w:r>
          </w:p>
        </w:tc>
        <w:tc>
          <w:tcPr>
            <w:tcW w:w="0" w:type="auto"/>
            <w:tcBorders>
              <w:top w:val="single" w:sz="6" w:space="0" w:color="C3E9F3"/>
              <w:left w:val="single" w:sz="6" w:space="0" w:color="C3E9F3"/>
              <w:bottom w:val="single" w:sz="6" w:space="0" w:color="C3E9F3"/>
              <w:right w:val="single" w:sz="6" w:space="0" w:color="C3E9F3"/>
            </w:tcBorders>
            <w:shd w:val="clear" w:color="auto" w:fill="FFFFFF"/>
            <w:vAlign w:val="center"/>
            <w:hideMark/>
          </w:tcPr>
          <w:p w:rsidR="00396A8E" w:rsidRPr="00396A8E" w:rsidRDefault="00396A8E" w:rsidP="00396A8E">
            <w:pPr>
              <w:widowControl/>
              <w:spacing w:line="270" w:lineRule="atLeast"/>
              <w:ind w:left="142" w:firstLine="3"/>
              <w:jc w:val="left"/>
              <w:rPr>
                <w:rFonts w:asciiTheme="minorEastAsia" w:hAnsiTheme="minorEastAsia" w:cs="ＭＳ Ｐゴシック"/>
                <w:color w:val="333333"/>
                <w:kern w:val="0"/>
                <w:sz w:val="18"/>
                <w:szCs w:val="18"/>
              </w:rPr>
            </w:pPr>
            <w:r w:rsidRPr="00396A8E">
              <w:rPr>
                <w:rFonts w:asciiTheme="minorEastAsia" w:hAnsiTheme="minorEastAsia" w:cs="ＭＳ Ｐゴシック"/>
                <w:color w:val="333333"/>
                <w:kern w:val="0"/>
                <w:sz w:val="18"/>
                <w:szCs w:val="18"/>
              </w:rPr>
              <w:t>災害看護１</w:t>
            </w:r>
          </w:p>
        </w:tc>
      </w:tr>
    </w:tbl>
    <w:p w:rsidR="00396A8E" w:rsidRPr="00396A8E" w:rsidRDefault="00396A8E" w:rsidP="00396A8E">
      <w:pPr>
        <w:widowControl/>
        <w:spacing w:line="270" w:lineRule="atLeast"/>
        <w:ind w:left="142" w:firstLine="3"/>
        <w:jc w:val="left"/>
        <w:rPr>
          <w:rFonts w:asciiTheme="minorEastAsia" w:hAnsiTheme="minorEastAsia" w:cs="Arial"/>
          <w:color w:val="333333"/>
          <w:kern w:val="0"/>
          <w:sz w:val="18"/>
          <w:szCs w:val="18"/>
        </w:rPr>
      </w:pPr>
    </w:p>
    <w:p w:rsidR="00396A8E" w:rsidRPr="00396A8E" w:rsidRDefault="00396A8E" w:rsidP="00396A8E">
      <w:pPr>
        <w:widowControl/>
        <w:spacing w:line="270" w:lineRule="atLeast"/>
        <w:ind w:leftChars="67" w:left="141"/>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1〕</w:t>
      </w:r>
      <w:r w:rsidRPr="00396A8E">
        <w:rPr>
          <w:rFonts w:asciiTheme="minorEastAsia" w:hAnsiTheme="minorEastAsia" w:cs="Arial"/>
          <w:color w:val="000000"/>
          <w:kern w:val="0"/>
          <w:sz w:val="18"/>
          <w:szCs w:val="18"/>
        </w:rPr>
        <w:t>  火山活動が活発化し，周辺地区の住民が一斉に避難した。避難後1か月が過ぎた。噴火はないが依然として帰宅の目途がたたない状況である。 　保健師の対応で</w:t>
      </w:r>
      <w:r w:rsidRPr="00CD18EF">
        <w:rPr>
          <w:rFonts w:asciiTheme="minorEastAsia" w:hAnsiTheme="minorEastAsia" w:cs="Arial" w:hint="eastAsia"/>
          <w:b/>
          <w:bCs/>
          <w:color w:val="008000"/>
          <w:kern w:val="0"/>
          <w:sz w:val="18"/>
          <w:szCs w:val="18"/>
        </w:rPr>
        <w:t>適切でない</w:t>
      </w:r>
      <w:r w:rsidRPr="00396A8E">
        <w:rPr>
          <w:rFonts w:asciiTheme="minorEastAsia" w:hAnsiTheme="minorEastAsia" w:cs="Arial"/>
          <w:color w:val="000000"/>
          <w:kern w:val="0"/>
          <w:sz w:val="18"/>
          <w:szCs w:val="18"/>
        </w:rPr>
        <w:t>のはどれか。</w:t>
      </w: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396A8E">
        <w:rPr>
          <w:rFonts w:asciiTheme="minorEastAsia" w:hAnsiTheme="minorEastAsia" w:cs="Arial"/>
          <w:color w:val="000000"/>
          <w:kern w:val="0"/>
          <w:sz w:val="18"/>
          <w:szCs w:val="18"/>
        </w:rPr>
        <w:t>1. ストレスチェックをする。</w:t>
      </w:r>
      <w:r w:rsidRPr="00396A8E">
        <w:rPr>
          <w:rFonts w:asciiTheme="minorEastAsia" w:hAnsiTheme="minorEastAsia" w:cs="Arial"/>
          <w:color w:val="000000"/>
          <w:kern w:val="0"/>
          <w:sz w:val="18"/>
          <w:szCs w:val="18"/>
        </w:rPr>
        <w:br/>
        <w:t>2. レクリエーションの時間を設定する。</w:t>
      </w:r>
      <w:r w:rsidRPr="00396A8E">
        <w:rPr>
          <w:rFonts w:asciiTheme="minorEastAsia" w:hAnsiTheme="minorEastAsia" w:cs="Arial"/>
          <w:color w:val="000000"/>
          <w:kern w:val="0"/>
          <w:sz w:val="18"/>
          <w:szCs w:val="18"/>
        </w:rPr>
        <w:br/>
        <w:t>3. PTSDの相談コーナーを設ける。</w:t>
      </w:r>
      <w:r w:rsidRPr="00396A8E">
        <w:rPr>
          <w:rFonts w:asciiTheme="minorEastAsia" w:hAnsiTheme="minorEastAsia" w:cs="Arial"/>
          <w:color w:val="000000"/>
          <w:kern w:val="0"/>
          <w:sz w:val="18"/>
          <w:szCs w:val="18"/>
        </w:rPr>
        <w:br/>
        <w:t>4. 職員の健康管理をする。</w:t>
      </w:r>
    </w:p>
    <w:p w:rsidR="00396A8E" w:rsidRPr="00CD18EF" w:rsidRDefault="00396A8E" w:rsidP="00396A8E">
      <w:pPr>
        <w:widowControl/>
        <w:spacing w:line="270" w:lineRule="atLeast"/>
        <w:ind w:left="142" w:firstLine="3"/>
        <w:jc w:val="left"/>
        <w:rPr>
          <w:rFonts w:asciiTheme="minorEastAsia" w:hAnsiTheme="minorEastAsia" w:cs="Arial"/>
          <w:b/>
          <w:bCs/>
          <w:color w:val="000000"/>
          <w:kern w:val="0"/>
          <w:sz w:val="18"/>
          <w:szCs w:val="18"/>
        </w:rPr>
      </w:pP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2〕</w:t>
      </w:r>
      <w:r w:rsidRPr="00396A8E">
        <w:rPr>
          <w:rFonts w:asciiTheme="minorEastAsia" w:hAnsiTheme="minorEastAsia" w:cs="Arial"/>
          <w:color w:val="000000"/>
          <w:kern w:val="0"/>
          <w:sz w:val="18"/>
          <w:szCs w:val="18"/>
        </w:rPr>
        <w:t>  災害予防対策期の活動で正しいのはどれか。</w:t>
      </w: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396A8E">
        <w:rPr>
          <w:rFonts w:asciiTheme="minorEastAsia" w:hAnsiTheme="minorEastAsia" w:cs="Arial"/>
          <w:color w:val="000000"/>
          <w:kern w:val="0"/>
          <w:sz w:val="18"/>
          <w:szCs w:val="18"/>
        </w:rPr>
        <w:t>1. 災害弱者の把握</w:t>
      </w:r>
      <w:r w:rsidRPr="00396A8E">
        <w:rPr>
          <w:rFonts w:asciiTheme="minorEastAsia" w:hAnsiTheme="minorEastAsia" w:cs="Arial"/>
          <w:color w:val="000000"/>
          <w:kern w:val="0"/>
          <w:sz w:val="18"/>
          <w:szCs w:val="18"/>
        </w:rPr>
        <w:br/>
        <w:t>2. 災害被害地図の作製</w:t>
      </w:r>
      <w:r w:rsidRPr="00396A8E">
        <w:rPr>
          <w:rFonts w:asciiTheme="minorEastAsia" w:hAnsiTheme="minorEastAsia" w:cs="Arial"/>
          <w:color w:val="000000"/>
          <w:kern w:val="0"/>
          <w:sz w:val="18"/>
          <w:szCs w:val="18"/>
        </w:rPr>
        <w:br/>
        <w:t>3. 避難所でのプライバシーの保護</w:t>
      </w:r>
      <w:r w:rsidRPr="00396A8E">
        <w:rPr>
          <w:rFonts w:asciiTheme="minorEastAsia" w:hAnsiTheme="minorEastAsia" w:cs="Arial"/>
          <w:color w:val="000000"/>
          <w:kern w:val="0"/>
          <w:sz w:val="18"/>
          <w:szCs w:val="18"/>
        </w:rPr>
        <w:br/>
        <w:t>4. PTSDへの対応</w:t>
      </w:r>
    </w:p>
    <w:p w:rsidR="00396A8E" w:rsidRPr="00CD18EF" w:rsidRDefault="00396A8E" w:rsidP="00396A8E">
      <w:pPr>
        <w:widowControl/>
        <w:spacing w:line="270" w:lineRule="atLeast"/>
        <w:ind w:left="142" w:firstLine="3"/>
        <w:jc w:val="left"/>
        <w:rPr>
          <w:rFonts w:asciiTheme="minorEastAsia" w:hAnsiTheme="minorEastAsia" w:cs="Arial"/>
          <w:b/>
          <w:bCs/>
          <w:color w:val="000000"/>
          <w:kern w:val="0"/>
          <w:sz w:val="18"/>
          <w:szCs w:val="18"/>
        </w:rPr>
      </w:pP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3〕</w:t>
      </w:r>
      <w:r w:rsidRPr="00396A8E">
        <w:rPr>
          <w:rFonts w:asciiTheme="minorEastAsia" w:hAnsiTheme="minorEastAsia" w:cs="Arial"/>
          <w:color w:val="000000"/>
          <w:kern w:val="0"/>
          <w:sz w:val="18"/>
          <w:szCs w:val="18"/>
        </w:rPr>
        <w:t>  28歳の女性。3か月前に震災に遭った。最近，そのときの恐ろしかった記憶がよみがえり，家事ができなくなった。夜もあまり眠れない状況が続いている。 　保健師の対応として適切なのはどれか。</w:t>
      </w: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396A8E">
        <w:rPr>
          <w:rFonts w:asciiTheme="minorEastAsia" w:hAnsiTheme="minorEastAsia" w:cs="Arial"/>
          <w:color w:val="000000"/>
          <w:kern w:val="0"/>
          <w:sz w:val="18"/>
          <w:szCs w:val="18"/>
        </w:rPr>
        <w:t>1. 怖い体験を語るとよけい苦しくなると説明する。</w:t>
      </w:r>
      <w:r w:rsidRPr="00396A8E">
        <w:rPr>
          <w:rFonts w:asciiTheme="minorEastAsia" w:hAnsiTheme="minorEastAsia" w:cs="Arial"/>
          <w:color w:val="000000"/>
          <w:kern w:val="0"/>
          <w:sz w:val="18"/>
          <w:szCs w:val="18"/>
        </w:rPr>
        <w:br/>
        <w:t>2. 精神科の受診を勧める。</w:t>
      </w:r>
      <w:r w:rsidRPr="00396A8E">
        <w:rPr>
          <w:rFonts w:asciiTheme="minorEastAsia" w:hAnsiTheme="minorEastAsia" w:cs="Arial"/>
          <w:color w:val="000000"/>
          <w:kern w:val="0"/>
          <w:sz w:val="18"/>
          <w:szCs w:val="18"/>
        </w:rPr>
        <w:br/>
        <w:t>3. 家事はしないほうが良いと勧める。</w:t>
      </w:r>
      <w:r w:rsidRPr="00396A8E">
        <w:rPr>
          <w:rFonts w:asciiTheme="minorEastAsia" w:hAnsiTheme="minorEastAsia" w:cs="Arial"/>
          <w:color w:val="000000"/>
          <w:kern w:val="0"/>
          <w:sz w:val="18"/>
          <w:szCs w:val="18"/>
        </w:rPr>
        <w:br/>
        <w:t>4. 激しい運動を勧める。</w:t>
      </w:r>
    </w:p>
    <w:p w:rsidR="00396A8E" w:rsidRPr="00CD18EF" w:rsidRDefault="00396A8E" w:rsidP="00396A8E">
      <w:pPr>
        <w:widowControl/>
        <w:spacing w:line="270" w:lineRule="atLeast"/>
        <w:ind w:left="142" w:firstLine="3"/>
        <w:jc w:val="left"/>
        <w:rPr>
          <w:rFonts w:asciiTheme="minorEastAsia" w:hAnsiTheme="minorEastAsia" w:cs="Arial"/>
          <w:b/>
          <w:bCs/>
          <w:color w:val="000000"/>
          <w:kern w:val="0"/>
          <w:sz w:val="18"/>
          <w:szCs w:val="18"/>
        </w:rPr>
      </w:pP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4〕</w:t>
      </w:r>
      <w:r w:rsidRPr="00396A8E">
        <w:rPr>
          <w:rFonts w:asciiTheme="minorEastAsia" w:hAnsiTheme="minorEastAsia" w:cs="Arial"/>
          <w:color w:val="000000"/>
          <w:kern w:val="0"/>
          <w:sz w:val="18"/>
          <w:szCs w:val="18"/>
        </w:rPr>
        <w:t>  原子力発電所で被曝事故が発生した際の住民に対する防護対策で正しいのはどれか。</w:t>
      </w: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396A8E">
        <w:rPr>
          <w:rFonts w:asciiTheme="minorEastAsia" w:hAnsiTheme="minorEastAsia" w:cs="Arial"/>
          <w:color w:val="000000"/>
          <w:kern w:val="0"/>
          <w:sz w:val="18"/>
          <w:szCs w:val="18"/>
        </w:rPr>
        <w:t>1. 外部被曝による予測線量が5mSvで退避する。</w:t>
      </w:r>
      <w:r w:rsidRPr="00396A8E">
        <w:rPr>
          <w:rFonts w:asciiTheme="minorEastAsia" w:hAnsiTheme="minorEastAsia" w:cs="Arial"/>
          <w:color w:val="000000"/>
          <w:kern w:val="0"/>
          <w:sz w:val="18"/>
          <w:szCs w:val="18"/>
        </w:rPr>
        <w:br/>
        <w:t>2. 自宅などの屋内への退避は効果がない。</w:t>
      </w:r>
      <w:r w:rsidRPr="00396A8E">
        <w:rPr>
          <w:rFonts w:asciiTheme="minorEastAsia" w:hAnsiTheme="minorEastAsia" w:cs="Arial"/>
          <w:color w:val="000000"/>
          <w:kern w:val="0"/>
          <w:sz w:val="18"/>
          <w:szCs w:val="18"/>
        </w:rPr>
        <w:br/>
        <w:t>3. 飲食物の摂取制限はない。</w:t>
      </w:r>
      <w:r w:rsidRPr="00396A8E">
        <w:rPr>
          <w:rFonts w:asciiTheme="minorEastAsia" w:hAnsiTheme="minorEastAsia" w:cs="Arial"/>
          <w:color w:val="000000"/>
          <w:kern w:val="0"/>
          <w:sz w:val="18"/>
          <w:szCs w:val="18"/>
        </w:rPr>
        <w:br/>
        <w:t>4. 安定ヨウ素剤の予防内服をする。</w:t>
      </w:r>
    </w:p>
    <w:p w:rsidR="00396A8E" w:rsidRPr="00CD18EF" w:rsidRDefault="00396A8E" w:rsidP="00396A8E">
      <w:pPr>
        <w:widowControl/>
        <w:spacing w:line="270" w:lineRule="atLeast"/>
        <w:ind w:left="142" w:firstLine="3"/>
        <w:jc w:val="left"/>
        <w:rPr>
          <w:rFonts w:asciiTheme="minorEastAsia" w:hAnsiTheme="minorEastAsia" w:cs="Arial"/>
          <w:b/>
          <w:bCs/>
          <w:color w:val="000000"/>
          <w:kern w:val="0"/>
          <w:sz w:val="18"/>
          <w:szCs w:val="18"/>
        </w:rPr>
      </w:pP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5〕</w:t>
      </w:r>
      <w:r w:rsidRPr="00396A8E">
        <w:rPr>
          <w:rFonts w:asciiTheme="minorEastAsia" w:hAnsiTheme="minorEastAsia" w:cs="Arial"/>
          <w:color w:val="000000"/>
          <w:kern w:val="0"/>
          <w:sz w:val="18"/>
          <w:szCs w:val="18"/>
        </w:rPr>
        <w:t>  被災者とコミュニティの心理回復プロセスで「被災者同士が強い連帯感で結ばれる」とされているのはどれか。</w:t>
      </w: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396A8E">
        <w:rPr>
          <w:rFonts w:asciiTheme="minorEastAsia" w:hAnsiTheme="minorEastAsia" w:cs="Arial"/>
          <w:color w:val="000000"/>
          <w:kern w:val="0"/>
          <w:sz w:val="18"/>
          <w:szCs w:val="18"/>
        </w:rPr>
        <w:t>1. 英雄期</w:t>
      </w:r>
      <w:r w:rsidRPr="00396A8E">
        <w:rPr>
          <w:rFonts w:asciiTheme="minorEastAsia" w:hAnsiTheme="minorEastAsia" w:cs="Arial"/>
          <w:color w:val="000000"/>
          <w:kern w:val="0"/>
          <w:sz w:val="18"/>
          <w:szCs w:val="18"/>
        </w:rPr>
        <w:br/>
        <w:t>2. ハネムーン期</w:t>
      </w:r>
      <w:r w:rsidRPr="00396A8E">
        <w:rPr>
          <w:rFonts w:asciiTheme="minorEastAsia" w:hAnsiTheme="minorEastAsia" w:cs="Arial"/>
          <w:color w:val="000000"/>
          <w:kern w:val="0"/>
          <w:sz w:val="18"/>
          <w:szCs w:val="18"/>
        </w:rPr>
        <w:br/>
        <w:t>3. 幻滅期</w:t>
      </w:r>
      <w:r w:rsidRPr="00396A8E">
        <w:rPr>
          <w:rFonts w:asciiTheme="minorEastAsia" w:hAnsiTheme="minorEastAsia" w:cs="Arial"/>
          <w:color w:val="000000"/>
          <w:kern w:val="0"/>
          <w:sz w:val="18"/>
          <w:szCs w:val="18"/>
        </w:rPr>
        <w:br/>
        <w:t>4. 再建期</w:t>
      </w:r>
    </w:p>
    <w:p w:rsidR="00396A8E" w:rsidRPr="00CD18EF" w:rsidRDefault="00396A8E" w:rsidP="00396A8E">
      <w:pPr>
        <w:widowControl/>
        <w:spacing w:line="270" w:lineRule="atLeast"/>
        <w:ind w:left="142" w:firstLine="3"/>
        <w:jc w:val="left"/>
        <w:rPr>
          <w:rFonts w:asciiTheme="minorEastAsia" w:hAnsiTheme="minorEastAsia" w:cs="Arial"/>
          <w:b/>
          <w:bCs/>
          <w:color w:val="000000"/>
          <w:kern w:val="0"/>
          <w:sz w:val="18"/>
          <w:szCs w:val="18"/>
        </w:rPr>
      </w:pP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lastRenderedPageBreak/>
        <w:t>〔問題 6〕</w:t>
      </w:r>
      <w:r w:rsidRPr="00396A8E">
        <w:rPr>
          <w:rFonts w:asciiTheme="minorEastAsia" w:hAnsiTheme="minorEastAsia" w:cs="Arial"/>
          <w:color w:val="000000"/>
          <w:kern w:val="0"/>
          <w:sz w:val="18"/>
          <w:szCs w:val="18"/>
        </w:rPr>
        <w:t>  災害復旧期の避難所での保健師の活動で適切なのはどれか。</w:t>
      </w: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396A8E">
        <w:rPr>
          <w:rFonts w:asciiTheme="minorEastAsia" w:hAnsiTheme="minorEastAsia" w:cs="Arial"/>
          <w:color w:val="000000"/>
          <w:kern w:val="0"/>
          <w:sz w:val="18"/>
          <w:szCs w:val="18"/>
        </w:rPr>
        <w:t>a. 医療ボランティアのコーディネート</w:t>
      </w:r>
      <w:r w:rsidRPr="00396A8E">
        <w:rPr>
          <w:rFonts w:asciiTheme="minorEastAsia" w:hAnsiTheme="minorEastAsia" w:cs="Arial"/>
          <w:color w:val="000000"/>
          <w:kern w:val="0"/>
          <w:sz w:val="18"/>
          <w:szCs w:val="18"/>
        </w:rPr>
        <w:br/>
        <w:t>b. 災害防止マニュアルの作成</w:t>
      </w:r>
      <w:r w:rsidRPr="00396A8E">
        <w:rPr>
          <w:rFonts w:asciiTheme="minorEastAsia" w:hAnsiTheme="minorEastAsia" w:cs="Arial"/>
          <w:color w:val="000000"/>
          <w:kern w:val="0"/>
          <w:sz w:val="18"/>
          <w:szCs w:val="18"/>
        </w:rPr>
        <w:br/>
        <w:t>c. トリアージの実施</w:t>
      </w:r>
      <w:r w:rsidRPr="00396A8E">
        <w:rPr>
          <w:rFonts w:asciiTheme="minorEastAsia" w:hAnsiTheme="minorEastAsia" w:cs="Arial"/>
          <w:color w:val="000000"/>
          <w:kern w:val="0"/>
          <w:sz w:val="18"/>
          <w:szCs w:val="18"/>
        </w:rPr>
        <w:br/>
        <w:t>d. 避難所の環境衛生対策</w:t>
      </w:r>
      <w:r w:rsidRPr="00396A8E">
        <w:rPr>
          <w:rFonts w:asciiTheme="minorEastAsia" w:hAnsiTheme="minorEastAsia" w:cs="Arial"/>
          <w:color w:val="000000"/>
          <w:kern w:val="0"/>
          <w:sz w:val="18"/>
          <w:szCs w:val="18"/>
        </w:rPr>
        <w:br/>
        <w:t>1. a, b</w:t>
      </w:r>
      <w:r w:rsidRPr="00396A8E">
        <w:rPr>
          <w:rFonts w:asciiTheme="minorEastAsia" w:hAnsiTheme="minorEastAsia" w:cs="Arial"/>
          <w:color w:val="000000"/>
          <w:kern w:val="0"/>
          <w:sz w:val="18"/>
          <w:szCs w:val="18"/>
        </w:rPr>
        <w:br/>
        <w:t>2. a, d</w:t>
      </w:r>
      <w:r w:rsidRPr="00396A8E">
        <w:rPr>
          <w:rFonts w:asciiTheme="minorEastAsia" w:hAnsiTheme="minorEastAsia" w:cs="Arial"/>
          <w:color w:val="000000"/>
          <w:kern w:val="0"/>
          <w:sz w:val="18"/>
          <w:szCs w:val="18"/>
        </w:rPr>
        <w:br/>
        <w:t>3. b, c</w:t>
      </w:r>
      <w:r w:rsidRPr="00396A8E">
        <w:rPr>
          <w:rFonts w:asciiTheme="minorEastAsia" w:hAnsiTheme="minorEastAsia" w:cs="Arial"/>
          <w:color w:val="000000"/>
          <w:kern w:val="0"/>
          <w:sz w:val="18"/>
          <w:szCs w:val="18"/>
        </w:rPr>
        <w:br/>
        <w:t>4. c, d</w:t>
      </w:r>
    </w:p>
    <w:p w:rsidR="00396A8E" w:rsidRPr="00CD18EF" w:rsidRDefault="00396A8E" w:rsidP="00396A8E">
      <w:pPr>
        <w:widowControl/>
        <w:spacing w:line="270" w:lineRule="atLeast"/>
        <w:ind w:left="142" w:firstLine="3"/>
        <w:jc w:val="left"/>
        <w:rPr>
          <w:rFonts w:asciiTheme="minorEastAsia" w:hAnsiTheme="minorEastAsia" w:cs="Arial"/>
          <w:b/>
          <w:bCs/>
          <w:color w:val="000000"/>
          <w:kern w:val="0"/>
          <w:sz w:val="18"/>
          <w:szCs w:val="18"/>
        </w:rPr>
      </w:pP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7〕</w:t>
      </w:r>
      <w:r w:rsidRPr="00396A8E">
        <w:rPr>
          <w:rFonts w:asciiTheme="minorEastAsia" w:hAnsiTheme="minorEastAsia" w:cs="Arial"/>
          <w:color w:val="000000"/>
          <w:kern w:val="0"/>
          <w:sz w:val="18"/>
          <w:szCs w:val="18"/>
        </w:rPr>
        <w:t>  応急仮設住宅が規定されているのはどれか。</w:t>
      </w: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396A8E">
        <w:rPr>
          <w:rFonts w:asciiTheme="minorEastAsia" w:hAnsiTheme="minorEastAsia" w:cs="Arial"/>
          <w:color w:val="000000"/>
          <w:kern w:val="0"/>
          <w:sz w:val="18"/>
          <w:szCs w:val="18"/>
        </w:rPr>
        <w:t>1. 災害救助法</w:t>
      </w:r>
      <w:r w:rsidRPr="00396A8E">
        <w:rPr>
          <w:rFonts w:asciiTheme="minorEastAsia" w:hAnsiTheme="minorEastAsia" w:cs="Arial"/>
          <w:color w:val="000000"/>
          <w:kern w:val="0"/>
          <w:sz w:val="18"/>
          <w:szCs w:val="18"/>
        </w:rPr>
        <w:br/>
        <w:t>2. 災害対策基本法</w:t>
      </w:r>
      <w:r w:rsidRPr="00396A8E">
        <w:rPr>
          <w:rFonts w:asciiTheme="minorEastAsia" w:hAnsiTheme="minorEastAsia" w:cs="Arial"/>
          <w:color w:val="000000"/>
          <w:kern w:val="0"/>
          <w:sz w:val="18"/>
          <w:szCs w:val="18"/>
        </w:rPr>
        <w:br/>
        <w:t>3. 被災者生活再建支援法</w:t>
      </w:r>
      <w:r w:rsidRPr="00396A8E">
        <w:rPr>
          <w:rFonts w:asciiTheme="minorEastAsia" w:hAnsiTheme="minorEastAsia" w:cs="Arial"/>
          <w:color w:val="000000"/>
          <w:kern w:val="0"/>
          <w:sz w:val="18"/>
          <w:szCs w:val="18"/>
        </w:rPr>
        <w:br/>
        <w:t>4. 生活保護法</w:t>
      </w:r>
    </w:p>
    <w:p w:rsidR="00396A8E" w:rsidRPr="00CD18EF" w:rsidRDefault="00396A8E" w:rsidP="00396A8E">
      <w:pPr>
        <w:widowControl/>
        <w:spacing w:line="270" w:lineRule="atLeast"/>
        <w:ind w:left="142" w:firstLine="3"/>
        <w:jc w:val="left"/>
        <w:rPr>
          <w:rFonts w:asciiTheme="minorEastAsia" w:hAnsiTheme="minorEastAsia" w:cs="Arial"/>
          <w:b/>
          <w:bCs/>
          <w:color w:val="000000"/>
          <w:kern w:val="0"/>
          <w:sz w:val="18"/>
          <w:szCs w:val="18"/>
        </w:rPr>
      </w:pP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8〕</w:t>
      </w:r>
      <w:r w:rsidRPr="00396A8E">
        <w:rPr>
          <w:rFonts w:asciiTheme="minorEastAsia" w:hAnsiTheme="minorEastAsia" w:cs="Arial"/>
          <w:color w:val="000000"/>
          <w:kern w:val="0"/>
          <w:sz w:val="18"/>
          <w:szCs w:val="18"/>
        </w:rPr>
        <w:t>  災害予防対策としての保健師活動で適切なのはどれか。</w:t>
      </w: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396A8E">
        <w:rPr>
          <w:rFonts w:asciiTheme="minorEastAsia" w:hAnsiTheme="minorEastAsia" w:cs="Arial"/>
          <w:color w:val="000000"/>
          <w:kern w:val="0"/>
          <w:sz w:val="18"/>
          <w:szCs w:val="18"/>
        </w:rPr>
        <w:t>1. 災害時要援護者の所在把握</w:t>
      </w:r>
      <w:r w:rsidRPr="00396A8E">
        <w:rPr>
          <w:rFonts w:asciiTheme="minorEastAsia" w:hAnsiTheme="minorEastAsia" w:cs="Arial"/>
          <w:color w:val="000000"/>
          <w:kern w:val="0"/>
          <w:sz w:val="18"/>
          <w:szCs w:val="18"/>
        </w:rPr>
        <w:br/>
        <w:t>2. 避難所の生活環境整備</w:t>
      </w:r>
      <w:r w:rsidRPr="00396A8E">
        <w:rPr>
          <w:rFonts w:asciiTheme="minorEastAsia" w:hAnsiTheme="minorEastAsia" w:cs="Arial"/>
          <w:color w:val="000000"/>
          <w:kern w:val="0"/>
          <w:sz w:val="18"/>
          <w:szCs w:val="18"/>
        </w:rPr>
        <w:br/>
        <w:t>3. 職員の健康管理</w:t>
      </w:r>
      <w:r w:rsidRPr="00396A8E">
        <w:rPr>
          <w:rFonts w:asciiTheme="minorEastAsia" w:hAnsiTheme="minorEastAsia" w:cs="Arial"/>
          <w:color w:val="000000"/>
          <w:kern w:val="0"/>
          <w:sz w:val="18"/>
          <w:szCs w:val="18"/>
        </w:rPr>
        <w:br/>
        <w:t>4. ボランティアのコーディネート</w:t>
      </w:r>
    </w:p>
    <w:p w:rsidR="00396A8E" w:rsidRPr="00CD18EF" w:rsidRDefault="00396A8E" w:rsidP="00396A8E">
      <w:pPr>
        <w:widowControl/>
        <w:spacing w:line="270" w:lineRule="atLeast"/>
        <w:ind w:left="142" w:firstLine="3"/>
        <w:jc w:val="left"/>
        <w:rPr>
          <w:rFonts w:asciiTheme="minorEastAsia" w:hAnsiTheme="minorEastAsia" w:cs="Arial"/>
          <w:b/>
          <w:bCs/>
          <w:color w:val="000000"/>
          <w:kern w:val="0"/>
          <w:sz w:val="18"/>
          <w:szCs w:val="18"/>
        </w:rPr>
      </w:pP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9〕</w:t>
      </w:r>
      <w:r w:rsidRPr="00396A8E">
        <w:rPr>
          <w:rFonts w:asciiTheme="minorEastAsia" w:hAnsiTheme="minorEastAsia" w:cs="Arial"/>
          <w:color w:val="000000"/>
          <w:kern w:val="0"/>
          <w:sz w:val="18"/>
          <w:szCs w:val="18"/>
        </w:rPr>
        <w:t>  防災計画の作成が明記されている法律はどれか。</w:t>
      </w: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396A8E">
        <w:rPr>
          <w:rFonts w:asciiTheme="minorEastAsia" w:hAnsiTheme="minorEastAsia" w:cs="Arial"/>
          <w:color w:val="000000"/>
          <w:kern w:val="0"/>
          <w:sz w:val="18"/>
          <w:szCs w:val="18"/>
        </w:rPr>
        <w:t>1. 災害救助法</w:t>
      </w:r>
      <w:r w:rsidRPr="00396A8E">
        <w:rPr>
          <w:rFonts w:asciiTheme="minorEastAsia" w:hAnsiTheme="minorEastAsia" w:cs="Arial"/>
          <w:color w:val="000000"/>
          <w:kern w:val="0"/>
          <w:sz w:val="18"/>
          <w:szCs w:val="18"/>
        </w:rPr>
        <w:br/>
        <w:t>2. 災害対策基本法</w:t>
      </w:r>
      <w:r w:rsidRPr="00396A8E">
        <w:rPr>
          <w:rFonts w:asciiTheme="minorEastAsia" w:hAnsiTheme="minorEastAsia" w:cs="Arial"/>
          <w:color w:val="000000"/>
          <w:kern w:val="0"/>
          <w:sz w:val="18"/>
          <w:szCs w:val="18"/>
        </w:rPr>
        <w:br/>
        <w:t>3. 被災者生活再建支援法</w:t>
      </w:r>
      <w:r w:rsidRPr="00396A8E">
        <w:rPr>
          <w:rFonts w:asciiTheme="minorEastAsia" w:hAnsiTheme="minorEastAsia" w:cs="Arial"/>
          <w:color w:val="000000"/>
          <w:kern w:val="0"/>
          <w:sz w:val="18"/>
          <w:szCs w:val="18"/>
        </w:rPr>
        <w:br/>
        <w:t>4. 地震防災対策特別措置法</w:t>
      </w:r>
    </w:p>
    <w:p w:rsidR="00396A8E" w:rsidRPr="00CD18EF" w:rsidRDefault="00396A8E" w:rsidP="00396A8E">
      <w:pPr>
        <w:widowControl/>
        <w:spacing w:line="270" w:lineRule="atLeast"/>
        <w:ind w:left="142" w:firstLine="3"/>
        <w:jc w:val="left"/>
        <w:rPr>
          <w:rFonts w:asciiTheme="minorEastAsia" w:hAnsiTheme="minorEastAsia" w:cs="Arial"/>
          <w:b/>
          <w:bCs/>
          <w:color w:val="000000"/>
          <w:kern w:val="0"/>
          <w:sz w:val="18"/>
          <w:szCs w:val="18"/>
        </w:rPr>
      </w:pP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10〕</w:t>
      </w:r>
      <w:r w:rsidRPr="00396A8E">
        <w:rPr>
          <w:rFonts w:asciiTheme="minorEastAsia" w:hAnsiTheme="minorEastAsia" w:cs="Arial"/>
          <w:color w:val="000000"/>
          <w:kern w:val="0"/>
          <w:sz w:val="18"/>
          <w:szCs w:val="18"/>
        </w:rPr>
        <w:t>  災害時の保健師活動で復旧・復興期に行うのはどれか。</w:t>
      </w:r>
    </w:p>
    <w:p w:rsidR="00396A8E" w:rsidRPr="00396A8E" w:rsidRDefault="00396A8E" w:rsidP="00396A8E">
      <w:pPr>
        <w:widowControl/>
        <w:spacing w:line="270" w:lineRule="atLeast"/>
        <w:ind w:left="142" w:firstLine="3"/>
        <w:jc w:val="left"/>
        <w:rPr>
          <w:rFonts w:asciiTheme="minorEastAsia" w:hAnsiTheme="minorEastAsia" w:cs="Arial"/>
          <w:color w:val="000000"/>
          <w:kern w:val="0"/>
          <w:sz w:val="18"/>
          <w:szCs w:val="18"/>
        </w:rPr>
      </w:pPr>
      <w:r w:rsidRPr="00396A8E">
        <w:rPr>
          <w:rFonts w:asciiTheme="minorEastAsia" w:hAnsiTheme="minorEastAsia" w:cs="Arial"/>
          <w:color w:val="000000"/>
          <w:kern w:val="0"/>
          <w:sz w:val="18"/>
          <w:szCs w:val="18"/>
        </w:rPr>
        <w:t>1. 災害弱者の把握</w:t>
      </w:r>
      <w:r w:rsidRPr="00396A8E">
        <w:rPr>
          <w:rFonts w:asciiTheme="minorEastAsia" w:hAnsiTheme="minorEastAsia" w:cs="Arial"/>
          <w:color w:val="000000"/>
          <w:kern w:val="0"/>
          <w:sz w:val="18"/>
          <w:szCs w:val="18"/>
        </w:rPr>
        <w:br/>
        <w:t>2. 救護所での健康相談</w:t>
      </w:r>
      <w:r w:rsidRPr="00396A8E">
        <w:rPr>
          <w:rFonts w:asciiTheme="minorEastAsia" w:hAnsiTheme="minorEastAsia" w:cs="Arial"/>
          <w:color w:val="000000"/>
          <w:kern w:val="0"/>
          <w:sz w:val="18"/>
          <w:szCs w:val="18"/>
        </w:rPr>
        <w:br/>
        <w:t>3. 仮設住宅入居者間の交流促進</w:t>
      </w:r>
      <w:r w:rsidRPr="00396A8E">
        <w:rPr>
          <w:rFonts w:asciiTheme="minorEastAsia" w:hAnsiTheme="minorEastAsia" w:cs="Arial"/>
          <w:color w:val="000000"/>
          <w:kern w:val="0"/>
          <w:sz w:val="18"/>
          <w:szCs w:val="18"/>
        </w:rPr>
        <w:br/>
        <w:t>4. 要援護者の所在確認</w:t>
      </w:r>
    </w:p>
    <w:p w:rsidR="008E6B96" w:rsidRPr="00CD18EF" w:rsidRDefault="008E6B96" w:rsidP="00396A8E">
      <w:pPr>
        <w:ind w:left="142" w:firstLine="3"/>
        <w:rPr>
          <w:rFonts w:asciiTheme="minorEastAsia" w:hAnsiTheme="minorEastAsia" w:cs="Arial"/>
          <w:color w:val="333333"/>
          <w:kern w:val="0"/>
          <w:sz w:val="18"/>
          <w:szCs w:val="18"/>
        </w:rPr>
      </w:pPr>
    </w:p>
    <w:p w:rsidR="00396A8E" w:rsidRPr="00CD18EF" w:rsidRDefault="00396A8E" w:rsidP="00396A8E">
      <w:pPr>
        <w:ind w:left="142" w:firstLine="3"/>
        <w:rPr>
          <w:rFonts w:asciiTheme="minorEastAsia" w:hAnsiTheme="minorEastAsia"/>
          <w:sz w:val="18"/>
          <w:szCs w:val="18"/>
        </w:rPr>
      </w:pPr>
    </w:p>
    <w:p w:rsidR="00396A8E" w:rsidRPr="00CD18EF" w:rsidRDefault="00396A8E" w:rsidP="00396A8E">
      <w:pPr>
        <w:ind w:left="142" w:firstLine="3"/>
        <w:rPr>
          <w:rFonts w:asciiTheme="minorEastAsia" w:hAnsiTheme="minorEastAsia"/>
          <w:sz w:val="18"/>
          <w:szCs w:val="18"/>
        </w:rPr>
      </w:pPr>
    </w:p>
    <w:p w:rsidR="00396A8E" w:rsidRPr="00CD18EF" w:rsidRDefault="00396A8E" w:rsidP="00396A8E">
      <w:pPr>
        <w:ind w:left="142" w:firstLine="3"/>
        <w:rPr>
          <w:rFonts w:asciiTheme="minorEastAsia" w:hAnsiTheme="minorEastAsia"/>
          <w:sz w:val="18"/>
          <w:szCs w:val="18"/>
        </w:rPr>
      </w:pPr>
    </w:p>
    <w:p w:rsidR="00396A8E" w:rsidRPr="00CD18EF" w:rsidRDefault="00396A8E" w:rsidP="00396A8E">
      <w:pPr>
        <w:ind w:left="142" w:firstLine="3"/>
        <w:rPr>
          <w:rFonts w:asciiTheme="minorEastAsia" w:hAnsiTheme="minorEastAsia"/>
          <w:sz w:val="18"/>
          <w:szCs w:val="18"/>
        </w:rPr>
      </w:pPr>
    </w:p>
    <w:p w:rsidR="00396A8E" w:rsidRPr="00CD18EF" w:rsidRDefault="00396A8E" w:rsidP="00396A8E">
      <w:pPr>
        <w:ind w:left="142" w:firstLine="3"/>
        <w:rPr>
          <w:rFonts w:asciiTheme="minorEastAsia" w:hAnsiTheme="minorEastAsia"/>
          <w:sz w:val="18"/>
          <w:szCs w:val="18"/>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tblPr>
      <w:tblGrid>
        <w:gridCol w:w="843"/>
        <w:gridCol w:w="705"/>
        <w:gridCol w:w="1204"/>
        <w:gridCol w:w="1200"/>
      </w:tblGrid>
      <w:tr w:rsidR="00CD18EF" w:rsidRPr="00CD18EF" w:rsidTr="00CD18EF">
        <w:tc>
          <w:tcPr>
            <w:tcW w:w="0" w:type="auto"/>
            <w:tcBorders>
              <w:top w:val="single" w:sz="6" w:space="0" w:color="C3E9F3"/>
              <w:left w:val="single" w:sz="6" w:space="0" w:color="C3E9F3"/>
              <w:bottom w:val="single" w:sz="6" w:space="0" w:color="C3E9F3"/>
              <w:right w:val="single" w:sz="6" w:space="0" w:color="C3E9F3"/>
            </w:tcBorders>
            <w:shd w:val="clear" w:color="auto" w:fill="E2F9FF"/>
            <w:vAlign w:val="center"/>
            <w:hideMark/>
          </w:tcPr>
          <w:p w:rsidR="00CD18EF" w:rsidRPr="00CD18EF" w:rsidRDefault="00CD18EF" w:rsidP="00CD18EF">
            <w:pPr>
              <w:widowControl/>
              <w:spacing w:line="270" w:lineRule="atLeast"/>
              <w:jc w:val="center"/>
              <w:rPr>
                <w:rFonts w:asciiTheme="minorEastAsia" w:hAnsiTheme="minorEastAsia" w:cs="ＭＳ Ｐゴシック"/>
                <w:b/>
                <w:bCs/>
                <w:color w:val="333333"/>
                <w:kern w:val="0"/>
                <w:sz w:val="18"/>
                <w:szCs w:val="18"/>
              </w:rPr>
            </w:pPr>
            <w:r w:rsidRPr="00CD18EF">
              <w:rPr>
                <w:rFonts w:asciiTheme="minorEastAsia" w:hAnsiTheme="minorEastAsia" w:cs="ＭＳ Ｐゴシック"/>
                <w:b/>
                <w:bCs/>
                <w:color w:val="333333"/>
                <w:kern w:val="0"/>
                <w:sz w:val="18"/>
                <w:szCs w:val="18"/>
              </w:rPr>
              <w:lastRenderedPageBreak/>
              <w:t>問題数</w:t>
            </w:r>
          </w:p>
        </w:tc>
        <w:tc>
          <w:tcPr>
            <w:tcW w:w="0" w:type="auto"/>
            <w:tcBorders>
              <w:top w:val="single" w:sz="6" w:space="0" w:color="C3E9F3"/>
              <w:left w:val="single" w:sz="6" w:space="0" w:color="C3E9F3"/>
              <w:bottom w:val="single" w:sz="6" w:space="0" w:color="C3E9F3"/>
              <w:right w:val="single" w:sz="6" w:space="0" w:color="C3E9F3"/>
            </w:tcBorders>
            <w:shd w:val="clear" w:color="auto" w:fill="FFFFFF"/>
            <w:vAlign w:val="center"/>
            <w:hideMark/>
          </w:tcPr>
          <w:p w:rsidR="00CD18EF" w:rsidRPr="00CD18EF" w:rsidRDefault="00CD18EF" w:rsidP="00CD18EF">
            <w:pPr>
              <w:widowControl/>
              <w:spacing w:line="270" w:lineRule="atLeast"/>
              <w:jc w:val="left"/>
              <w:rPr>
                <w:rFonts w:asciiTheme="minorEastAsia" w:hAnsiTheme="minorEastAsia" w:cs="ＭＳ Ｐゴシック"/>
                <w:color w:val="333333"/>
                <w:kern w:val="0"/>
                <w:sz w:val="18"/>
                <w:szCs w:val="18"/>
              </w:rPr>
            </w:pPr>
            <w:r w:rsidRPr="00CD18EF">
              <w:rPr>
                <w:rFonts w:asciiTheme="minorEastAsia" w:hAnsiTheme="minorEastAsia" w:cs="ＭＳ Ｐゴシック"/>
                <w:color w:val="333333"/>
                <w:kern w:val="0"/>
                <w:sz w:val="18"/>
                <w:szCs w:val="18"/>
              </w:rPr>
              <w:t>14問</w:t>
            </w:r>
          </w:p>
        </w:tc>
        <w:tc>
          <w:tcPr>
            <w:tcW w:w="0" w:type="auto"/>
            <w:tcBorders>
              <w:top w:val="single" w:sz="6" w:space="0" w:color="C3E9F3"/>
              <w:left w:val="single" w:sz="6" w:space="0" w:color="C3E9F3"/>
              <w:bottom w:val="single" w:sz="6" w:space="0" w:color="C3E9F3"/>
              <w:right w:val="single" w:sz="6" w:space="0" w:color="C3E9F3"/>
            </w:tcBorders>
            <w:shd w:val="clear" w:color="auto" w:fill="E2F9FF"/>
            <w:vAlign w:val="center"/>
            <w:hideMark/>
          </w:tcPr>
          <w:p w:rsidR="00CD18EF" w:rsidRPr="00CD18EF" w:rsidRDefault="00CD18EF" w:rsidP="00CD18EF">
            <w:pPr>
              <w:widowControl/>
              <w:spacing w:line="270" w:lineRule="atLeast"/>
              <w:jc w:val="center"/>
              <w:rPr>
                <w:rFonts w:asciiTheme="minorEastAsia" w:hAnsiTheme="minorEastAsia" w:cs="ＭＳ Ｐゴシック"/>
                <w:b/>
                <w:bCs/>
                <w:color w:val="333333"/>
                <w:kern w:val="0"/>
                <w:sz w:val="18"/>
                <w:szCs w:val="18"/>
              </w:rPr>
            </w:pPr>
            <w:r w:rsidRPr="00CD18EF">
              <w:rPr>
                <w:rFonts w:asciiTheme="minorEastAsia" w:hAnsiTheme="minorEastAsia" w:cs="ＭＳ Ｐゴシック"/>
                <w:b/>
                <w:bCs/>
                <w:color w:val="333333"/>
                <w:kern w:val="0"/>
                <w:sz w:val="18"/>
                <w:szCs w:val="18"/>
              </w:rPr>
              <w:t>問題集説明</w:t>
            </w:r>
          </w:p>
        </w:tc>
        <w:tc>
          <w:tcPr>
            <w:tcW w:w="0" w:type="auto"/>
            <w:tcBorders>
              <w:top w:val="single" w:sz="6" w:space="0" w:color="C3E9F3"/>
              <w:left w:val="single" w:sz="6" w:space="0" w:color="C3E9F3"/>
              <w:bottom w:val="single" w:sz="6" w:space="0" w:color="C3E9F3"/>
              <w:right w:val="single" w:sz="6" w:space="0" w:color="C3E9F3"/>
            </w:tcBorders>
            <w:shd w:val="clear" w:color="auto" w:fill="FFFFFF"/>
            <w:vAlign w:val="center"/>
            <w:hideMark/>
          </w:tcPr>
          <w:p w:rsidR="00CD18EF" w:rsidRPr="00CD18EF" w:rsidRDefault="00CD18EF" w:rsidP="00CD18EF">
            <w:pPr>
              <w:widowControl/>
              <w:spacing w:line="270" w:lineRule="atLeast"/>
              <w:jc w:val="left"/>
              <w:rPr>
                <w:rFonts w:asciiTheme="minorEastAsia" w:hAnsiTheme="minorEastAsia" w:cs="ＭＳ Ｐゴシック"/>
                <w:color w:val="333333"/>
                <w:kern w:val="0"/>
                <w:sz w:val="18"/>
                <w:szCs w:val="18"/>
              </w:rPr>
            </w:pPr>
            <w:r w:rsidRPr="00CD18EF">
              <w:rPr>
                <w:rFonts w:asciiTheme="minorEastAsia" w:hAnsiTheme="minorEastAsia" w:cs="ＭＳ Ｐゴシック"/>
                <w:color w:val="333333"/>
                <w:kern w:val="0"/>
                <w:sz w:val="18"/>
                <w:szCs w:val="18"/>
              </w:rPr>
              <w:t>災害看護２</w:t>
            </w:r>
          </w:p>
        </w:tc>
      </w:tr>
    </w:tbl>
    <w:p w:rsidR="00CD18EF" w:rsidRPr="00CD18EF" w:rsidRDefault="00CD18EF" w:rsidP="00CD18EF">
      <w:pPr>
        <w:widowControl/>
        <w:spacing w:line="270" w:lineRule="atLeast"/>
        <w:jc w:val="left"/>
        <w:rPr>
          <w:rFonts w:asciiTheme="minorEastAsia" w:hAnsiTheme="minorEastAsia" w:cs="Arial"/>
          <w:color w:val="333333"/>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1〕</w:t>
      </w:r>
      <w:r w:rsidRPr="00CD18EF">
        <w:rPr>
          <w:rFonts w:asciiTheme="minorEastAsia" w:hAnsiTheme="minorEastAsia" w:cs="Arial"/>
          <w:color w:val="000000"/>
          <w:kern w:val="0"/>
          <w:sz w:val="18"/>
          <w:szCs w:val="18"/>
        </w:rPr>
        <w:t>  保健所で在宅難病患者を対象に自然災害発生時の避難方法について調査した。その結果，避難場所は知っているがそこまでの移動が困難であるという回答が半数以上あり，避難時に支援が必要な者の名簿を支援体制整備のため作成した。 　保健師が次に取り組むことで優先度が高いのはどれか。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避難所への経路を周知する。</w:t>
      </w:r>
      <w:r w:rsidRPr="00CD18EF">
        <w:rPr>
          <w:rFonts w:asciiTheme="minorEastAsia" w:hAnsiTheme="minorEastAsia" w:cs="Arial"/>
          <w:color w:val="000000"/>
          <w:kern w:val="0"/>
          <w:sz w:val="18"/>
          <w:szCs w:val="18"/>
        </w:rPr>
        <w:br/>
        <w:t>2. 難病相談・支援センターに連絡する。</w:t>
      </w:r>
      <w:r w:rsidRPr="00CD18EF">
        <w:rPr>
          <w:rFonts w:asciiTheme="minorEastAsia" w:hAnsiTheme="minorEastAsia" w:cs="Arial"/>
          <w:color w:val="000000"/>
          <w:kern w:val="0"/>
          <w:sz w:val="18"/>
          <w:szCs w:val="18"/>
        </w:rPr>
        <w:br/>
        <w:t>3. 支援が必要な人の名簿を医療機関に配布する。</w:t>
      </w:r>
      <w:r w:rsidRPr="00CD18EF">
        <w:rPr>
          <w:rFonts w:asciiTheme="minorEastAsia" w:hAnsiTheme="minorEastAsia" w:cs="Arial"/>
          <w:color w:val="000000"/>
          <w:kern w:val="0"/>
          <w:sz w:val="18"/>
          <w:szCs w:val="18"/>
        </w:rPr>
        <w:br/>
        <w:t>4. 災害時の支援体制を在宅難病患者支援連絡会議で検討する。</w:t>
      </w: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2〕</w:t>
      </w:r>
      <w:r w:rsidRPr="00CD18EF">
        <w:rPr>
          <w:rFonts w:asciiTheme="minorEastAsia" w:hAnsiTheme="minorEastAsia" w:cs="Arial"/>
          <w:color w:val="000000"/>
          <w:kern w:val="0"/>
          <w:sz w:val="18"/>
          <w:szCs w:val="18"/>
        </w:rPr>
        <w:t>  災害支援体制で正しいのはどれか。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災害救助法による救助として災害援助資金がある。</w:t>
      </w:r>
      <w:r w:rsidRPr="00CD18EF">
        <w:rPr>
          <w:rFonts w:asciiTheme="minorEastAsia" w:hAnsiTheme="minorEastAsia" w:cs="Arial"/>
          <w:color w:val="000000"/>
          <w:kern w:val="0"/>
          <w:sz w:val="18"/>
          <w:szCs w:val="18"/>
        </w:rPr>
        <w:br/>
        <w:t>2. 特定機能病院は化学災害時に治療に必要なデータ提供をする。</w:t>
      </w:r>
      <w:r w:rsidRPr="00CD18EF">
        <w:rPr>
          <w:rFonts w:asciiTheme="minorEastAsia" w:hAnsiTheme="minorEastAsia" w:cs="Arial"/>
          <w:color w:val="000000"/>
          <w:kern w:val="0"/>
          <w:sz w:val="18"/>
          <w:szCs w:val="18"/>
        </w:rPr>
        <w:br/>
        <w:t>3. 災害派遣医療チームの派遣は被災都道府県からの要請に基づく。</w:t>
      </w:r>
      <w:r w:rsidRPr="00CD18EF">
        <w:rPr>
          <w:rFonts w:asciiTheme="minorEastAsia" w:hAnsiTheme="minorEastAsia" w:cs="Arial"/>
          <w:color w:val="000000"/>
          <w:kern w:val="0"/>
          <w:sz w:val="18"/>
          <w:szCs w:val="18"/>
        </w:rPr>
        <w:br/>
        <w:t>4. 基幹災害医療センターは原則として二次医療圏に1か所整備する。</w:t>
      </w: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3〕</w:t>
      </w:r>
      <w:r w:rsidRPr="00CD18EF">
        <w:rPr>
          <w:rFonts w:asciiTheme="minorEastAsia" w:hAnsiTheme="minorEastAsia" w:cs="Arial"/>
          <w:color w:val="000000"/>
          <w:kern w:val="0"/>
          <w:sz w:val="18"/>
          <w:szCs w:val="18"/>
        </w:rPr>
        <w:t>  平時の災害対策で優先度が高いのはどれか。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食料や医薬品の調達</w:t>
      </w:r>
      <w:r w:rsidRPr="00CD18EF">
        <w:rPr>
          <w:rFonts w:asciiTheme="minorEastAsia" w:hAnsiTheme="minorEastAsia" w:cs="Arial"/>
          <w:color w:val="000000"/>
          <w:kern w:val="0"/>
          <w:sz w:val="18"/>
          <w:szCs w:val="18"/>
        </w:rPr>
        <w:br/>
        <w:t>2. 医療救護班班員の健康管理</w:t>
      </w:r>
      <w:r w:rsidRPr="00CD18EF">
        <w:rPr>
          <w:rFonts w:asciiTheme="minorEastAsia" w:hAnsiTheme="minorEastAsia" w:cs="Arial"/>
          <w:color w:val="000000"/>
          <w:kern w:val="0"/>
          <w:sz w:val="18"/>
          <w:szCs w:val="18"/>
        </w:rPr>
        <w:br/>
        <w:t>3. 避難所トイレや水道の衛生管理</w:t>
      </w:r>
      <w:r w:rsidRPr="00CD18EF">
        <w:rPr>
          <w:rFonts w:asciiTheme="minorEastAsia" w:hAnsiTheme="minorEastAsia" w:cs="Arial"/>
          <w:color w:val="000000"/>
          <w:kern w:val="0"/>
          <w:sz w:val="18"/>
          <w:szCs w:val="18"/>
        </w:rPr>
        <w:br/>
        <w:t>4. 医療福祉機関との情報ネットワークの構築</w:t>
      </w: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4〕</w:t>
      </w:r>
      <w:r w:rsidRPr="00CD18EF">
        <w:rPr>
          <w:rFonts w:asciiTheme="minorEastAsia" w:hAnsiTheme="minorEastAsia" w:cs="Arial"/>
          <w:color w:val="000000"/>
          <w:kern w:val="0"/>
          <w:sz w:val="18"/>
          <w:szCs w:val="18"/>
        </w:rPr>
        <w:t>  災害時のボランティアへの対応で適切なのはどれか。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日々のボランティア活動は記録を残してもらう。</w:t>
      </w:r>
      <w:r w:rsidRPr="00CD18EF">
        <w:rPr>
          <w:rFonts w:asciiTheme="minorEastAsia" w:hAnsiTheme="minorEastAsia" w:cs="Arial"/>
          <w:color w:val="000000"/>
          <w:kern w:val="0"/>
          <w:sz w:val="18"/>
          <w:szCs w:val="18"/>
        </w:rPr>
        <w:br/>
        <w:t>2. ボランティアとの情報交換は復旧期から開始する。</w:t>
      </w:r>
      <w:r w:rsidRPr="00CD18EF">
        <w:rPr>
          <w:rFonts w:asciiTheme="minorEastAsia" w:hAnsiTheme="minorEastAsia" w:cs="Arial"/>
          <w:color w:val="000000"/>
          <w:kern w:val="0"/>
          <w:sz w:val="18"/>
          <w:szCs w:val="18"/>
        </w:rPr>
        <w:br/>
        <w:t>3. 住民から顔がわかるようマスクの着用は控えてもらう。</w:t>
      </w:r>
      <w:r w:rsidRPr="00CD18EF">
        <w:rPr>
          <w:rFonts w:asciiTheme="minorEastAsia" w:hAnsiTheme="minorEastAsia" w:cs="Arial"/>
          <w:color w:val="000000"/>
          <w:kern w:val="0"/>
          <w:sz w:val="18"/>
          <w:szCs w:val="18"/>
        </w:rPr>
        <w:br/>
        <w:t>4. ボランティアの健康管理はボランティア団体の自主性に任せる。</w:t>
      </w: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5〕</w:t>
      </w:r>
      <w:r w:rsidRPr="00CD18EF">
        <w:rPr>
          <w:rFonts w:asciiTheme="minorEastAsia" w:hAnsiTheme="minorEastAsia" w:cs="Arial"/>
          <w:color w:val="000000"/>
          <w:kern w:val="0"/>
          <w:sz w:val="18"/>
          <w:szCs w:val="18"/>
        </w:rPr>
        <w:t>  災害予防対策期の保健師の活動で適切なのはどれか。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地域防災計画の策定</w:t>
      </w:r>
      <w:r w:rsidRPr="00CD18EF">
        <w:rPr>
          <w:rFonts w:asciiTheme="minorEastAsia" w:hAnsiTheme="minorEastAsia" w:cs="Arial"/>
          <w:color w:val="000000"/>
          <w:kern w:val="0"/>
          <w:sz w:val="18"/>
          <w:szCs w:val="18"/>
        </w:rPr>
        <w:br/>
        <w:t>2. 手洗い指導などの感染症対策</w:t>
      </w:r>
      <w:r w:rsidRPr="00CD18EF">
        <w:rPr>
          <w:rFonts w:asciiTheme="minorEastAsia" w:hAnsiTheme="minorEastAsia" w:cs="Arial"/>
          <w:color w:val="000000"/>
          <w:kern w:val="0"/>
          <w:sz w:val="18"/>
          <w:szCs w:val="18"/>
        </w:rPr>
        <w:br/>
        <w:t>3. 緊急時医療活動マニュアルの作成</w:t>
      </w:r>
      <w:r w:rsidRPr="00CD18EF">
        <w:rPr>
          <w:rFonts w:asciiTheme="minorEastAsia" w:hAnsiTheme="minorEastAsia" w:cs="Arial"/>
          <w:color w:val="000000"/>
          <w:kern w:val="0"/>
          <w:sz w:val="18"/>
          <w:szCs w:val="18"/>
        </w:rPr>
        <w:br/>
        <w:t>4. 災害時に要援護と考えられる住民の実態把握</w:t>
      </w: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lastRenderedPageBreak/>
        <w:t>〔問題 6〕</w:t>
      </w:r>
      <w:r w:rsidRPr="00CD18EF">
        <w:rPr>
          <w:rFonts w:asciiTheme="minorEastAsia" w:hAnsiTheme="minorEastAsia" w:cs="Arial"/>
          <w:color w:val="000000"/>
          <w:kern w:val="0"/>
          <w:sz w:val="18"/>
          <w:szCs w:val="18"/>
        </w:rPr>
        <w:t>  平成7年の阪神・淡路大震災以降に制定されたのはどれか。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災害救助法</w:t>
      </w:r>
      <w:r w:rsidRPr="00CD18EF">
        <w:rPr>
          <w:rFonts w:asciiTheme="minorEastAsia" w:hAnsiTheme="minorEastAsia" w:cs="Arial"/>
          <w:color w:val="000000"/>
          <w:kern w:val="0"/>
          <w:sz w:val="18"/>
          <w:szCs w:val="18"/>
        </w:rPr>
        <w:br/>
        <w:t>2. 災害対策基本法</w:t>
      </w:r>
      <w:r w:rsidRPr="00CD18EF">
        <w:rPr>
          <w:rFonts w:asciiTheme="minorEastAsia" w:hAnsiTheme="minorEastAsia" w:cs="Arial"/>
          <w:color w:val="000000"/>
          <w:kern w:val="0"/>
          <w:sz w:val="18"/>
          <w:szCs w:val="18"/>
        </w:rPr>
        <w:br/>
        <w:t>3. 被災者生活再建支援法</w:t>
      </w:r>
      <w:r w:rsidRPr="00CD18EF">
        <w:rPr>
          <w:rFonts w:asciiTheme="minorEastAsia" w:hAnsiTheme="minorEastAsia" w:cs="Arial"/>
          <w:color w:val="000000"/>
          <w:kern w:val="0"/>
          <w:sz w:val="18"/>
          <w:szCs w:val="18"/>
        </w:rPr>
        <w:br/>
        <w:t>4. 大規模地震対策特別措置法</w:t>
      </w: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7〕</w:t>
      </w:r>
      <w:r w:rsidRPr="00CD18EF">
        <w:rPr>
          <w:rFonts w:asciiTheme="minorEastAsia" w:hAnsiTheme="minorEastAsia" w:cs="Arial"/>
          <w:color w:val="000000"/>
          <w:kern w:val="0"/>
          <w:sz w:val="18"/>
          <w:szCs w:val="18"/>
        </w:rPr>
        <w:t>  震度6強の地震がA市を中心に発生した。 　災害発生直後から3日目までの保健所保健師の活動で優先度が高いのはどれか。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市職員の心身の健康管理</w:t>
      </w:r>
      <w:r w:rsidRPr="00CD18EF">
        <w:rPr>
          <w:rFonts w:asciiTheme="minorEastAsia" w:hAnsiTheme="minorEastAsia" w:cs="Arial"/>
          <w:color w:val="000000"/>
          <w:kern w:val="0"/>
          <w:sz w:val="18"/>
          <w:szCs w:val="18"/>
        </w:rPr>
        <w:br/>
        <w:t>2. PTSDを発症した被災者への対応</w:t>
      </w:r>
      <w:r w:rsidRPr="00CD18EF">
        <w:rPr>
          <w:rFonts w:asciiTheme="minorEastAsia" w:hAnsiTheme="minorEastAsia" w:cs="Arial"/>
          <w:color w:val="000000"/>
          <w:kern w:val="0"/>
          <w:sz w:val="18"/>
          <w:szCs w:val="18"/>
        </w:rPr>
        <w:br/>
        <w:t>3. 避難所での健康支援活動の体制づくり</w:t>
      </w:r>
      <w:r w:rsidRPr="00CD18EF">
        <w:rPr>
          <w:rFonts w:asciiTheme="minorEastAsia" w:hAnsiTheme="minorEastAsia" w:cs="Arial"/>
          <w:color w:val="000000"/>
          <w:kern w:val="0"/>
          <w:sz w:val="18"/>
          <w:szCs w:val="18"/>
        </w:rPr>
        <w:br/>
        <w:t>4. 災害傷害見舞金についての被災者への助言</w:t>
      </w: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8〕</w:t>
      </w:r>
      <w:r w:rsidRPr="00CD18EF">
        <w:rPr>
          <w:rFonts w:asciiTheme="minorEastAsia" w:hAnsiTheme="minorEastAsia" w:cs="Arial"/>
          <w:color w:val="000000"/>
          <w:kern w:val="0"/>
          <w:sz w:val="18"/>
          <w:szCs w:val="18"/>
        </w:rPr>
        <w:t>  災害時医療体制で正しいのはどれか。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災害派遣医療チーム〈DMAT〉は医療計画上に位置付けられている。</w:t>
      </w:r>
      <w:r w:rsidRPr="00CD18EF">
        <w:rPr>
          <w:rFonts w:asciiTheme="minorEastAsia" w:hAnsiTheme="minorEastAsia" w:cs="Arial"/>
          <w:color w:val="000000"/>
          <w:kern w:val="0"/>
          <w:sz w:val="18"/>
          <w:szCs w:val="18"/>
        </w:rPr>
        <w:br/>
        <w:t>2. 基幹災害拠点病院は各都道府県で1か所整備することとされている。</w:t>
      </w:r>
      <w:r w:rsidRPr="00CD18EF">
        <w:rPr>
          <w:rFonts w:asciiTheme="minorEastAsia" w:hAnsiTheme="minorEastAsia" w:cs="Arial"/>
          <w:color w:val="000000"/>
          <w:kern w:val="0"/>
          <w:sz w:val="18"/>
          <w:szCs w:val="18"/>
        </w:rPr>
        <w:br/>
        <w:t>3. 災害拠点病院は災害時の広域医療搬送体制の整備目的で整備されている。</w:t>
      </w:r>
      <w:r w:rsidRPr="00CD18EF">
        <w:rPr>
          <w:rFonts w:asciiTheme="minorEastAsia" w:hAnsiTheme="minorEastAsia" w:cs="Arial"/>
          <w:color w:val="000000"/>
          <w:kern w:val="0"/>
          <w:sz w:val="18"/>
          <w:szCs w:val="18"/>
        </w:rPr>
        <w:br/>
        <w:t>4. 災害派遣医療チーム〈DMAT〉は被災市町村からの要請に基づき派遣される。</w:t>
      </w: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9〕</w:t>
      </w:r>
      <w:r w:rsidRPr="00CD18EF">
        <w:rPr>
          <w:rFonts w:asciiTheme="minorEastAsia" w:hAnsiTheme="minorEastAsia" w:cs="Arial"/>
          <w:color w:val="000000"/>
          <w:kern w:val="0"/>
          <w:sz w:val="18"/>
          <w:szCs w:val="18"/>
        </w:rPr>
        <w:t>  A町で大規模な噴火災害が発生し，被災者は隣りのB市に建設された仮設住宅へ入居した。 　B市の保健師が行う仮設住宅の住民への支援で適切なのはどれか。</w:t>
      </w:r>
      <w:r w:rsidRPr="00CD18EF">
        <w:rPr>
          <w:rFonts w:asciiTheme="minorEastAsia" w:hAnsiTheme="minorEastAsia" w:cs="Arial" w:hint="eastAsia"/>
          <w:b/>
          <w:bCs/>
          <w:color w:val="008000"/>
          <w:kern w:val="0"/>
          <w:sz w:val="18"/>
          <w:szCs w:val="18"/>
        </w:rPr>
        <w:t>2つ選べ</w:t>
      </w:r>
      <w:r w:rsidRPr="00CD18EF">
        <w:rPr>
          <w:rFonts w:asciiTheme="minorEastAsia" w:hAnsiTheme="minorEastAsia" w:cs="Arial"/>
          <w:color w:val="000000"/>
          <w:kern w:val="0"/>
          <w:sz w:val="18"/>
          <w:szCs w:val="18"/>
        </w:rPr>
        <w:t>。</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心のケアは高齢者を優先させる。</w:t>
      </w:r>
      <w:r w:rsidRPr="00CD18EF">
        <w:rPr>
          <w:rFonts w:asciiTheme="minorEastAsia" w:hAnsiTheme="minorEastAsia" w:cs="Arial"/>
          <w:color w:val="000000"/>
          <w:kern w:val="0"/>
          <w:sz w:val="18"/>
          <w:szCs w:val="18"/>
        </w:rPr>
        <w:br/>
        <w:t>2. 独居の高齢者には施設入所を勧める。</w:t>
      </w:r>
      <w:r w:rsidRPr="00CD18EF">
        <w:rPr>
          <w:rFonts w:asciiTheme="minorEastAsia" w:hAnsiTheme="minorEastAsia" w:cs="Arial"/>
          <w:color w:val="000000"/>
          <w:kern w:val="0"/>
          <w:sz w:val="18"/>
          <w:szCs w:val="18"/>
        </w:rPr>
        <w:br/>
        <w:t>3. 障害者への支援はA町の保健師に任せる。</w:t>
      </w:r>
      <w:r w:rsidRPr="00CD18EF">
        <w:rPr>
          <w:rFonts w:asciiTheme="minorEastAsia" w:hAnsiTheme="minorEastAsia" w:cs="Arial"/>
          <w:color w:val="000000"/>
          <w:kern w:val="0"/>
          <w:sz w:val="18"/>
          <w:szCs w:val="18"/>
        </w:rPr>
        <w:br/>
        <w:t>4. 全ての仮設住宅を巡回訪問し健康相談を行う。</w:t>
      </w:r>
      <w:r w:rsidRPr="00CD18EF">
        <w:rPr>
          <w:rFonts w:asciiTheme="minorEastAsia" w:hAnsiTheme="minorEastAsia" w:cs="Arial"/>
          <w:color w:val="000000"/>
          <w:kern w:val="0"/>
          <w:sz w:val="18"/>
          <w:szCs w:val="18"/>
        </w:rPr>
        <w:br/>
        <w:t>5. 閉じこもり予防を目的とした住民交流会を定期的に開く。</w:t>
      </w: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lastRenderedPageBreak/>
        <w:t>〔問題 10〕</w:t>
      </w:r>
      <w:r w:rsidRPr="00CD18EF">
        <w:rPr>
          <w:rFonts w:asciiTheme="minorEastAsia" w:hAnsiTheme="minorEastAsia" w:cs="Arial"/>
          <w:color w:val="000000"/>
          <w:kern w:val="0"/>
          <w:sz w:val="18"/>
          <w:szCs w:val="18"/>
        </w:rPr>
        <w:t>  震災の3か月後，避難所にいた被災者が仮設住宅へ入居した。保健師が仮設住宅への巡回訪問を行ったところ，高齢者の多くは自立した生活ができているものの，慣れない生活環境への不安を訴え，仮設住宅内に閉じこもりがちであった。今後も保健師による巡回訪問は実施する予定である。 　この時点の保健活動で優先度が高いのはどれか。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介護相談の実施</w:t>
      </w:r>
      <w:r w:rsidRPr="00CD18EF">
        <w:rPr>
          <w:rFonts w:asciiTheme="minorEastAsia" w:hAnsiTheme="minorEastAsia" w:cs="Arial"/>
          <w:color w:val="000000"/>
          <w:kern w:val="0"/>
          <w:sz w:val="18"/>
          <w:szCs w:val="18"/>
        </w:rPr>
        <w:br/>
        <w:t>2. 消毒薬による手洗い方法の指導</w:t>
      </w:r>
      <w:r w:rsidRPr="00CD18EF">
        <w:rPr>
          <w:rFonts w:asciiTheme="minorEastAsia" w:hAnsiTheme="minorEastAsia" w:cs="Arial"/>
          <w:color w:val="000000"/>
          <w:kern w:val="0"/>
          <w:sz w:val="18"/>
          <w:szCs w:val="18"/>
        </w:rPr>
        <w:br/>
        <w:t>3. 内科医師による巡回診療の実施</w:t>
      </w:r>
      <w:r w:rsidRPr="00CD18EF">
        <w:rPr>
          <w:rFonts w:asciiTheme="minorEastAsia" w:hAnsiTheme="minorEastAsia" w:cs="Arial"/>
          <w:color w:val="000000"/>
          <w:kern w:val="0"/>
          <w:sz w:val="18"/>
          <w:szCs w:val="18"/>
        </w:rPr>
        <w:br/>
        <w:t>4. 仮設住宅地区での被災者の交流会の定例開催</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11〕</w:t>
      </w:r>
      <w:r w:rsidRPr="00CD18EF">
        <w:rPr>
          <w:rFonts w:asciiTheme="minorEastAsia" w:hAnsiTheme="minorEastAsia" w:cs="Arial"/>
          <w:color w:val="000000"/>
          <w:kern w:val="0"/>
          <w:sz w:val="18"/>
          <w:szCs w:val="18"/>
        </w:rPr>
        <w:t>  災害対策基本法によって規定されているのはどれか。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医療費の給付</w:t>
      </w:r>
      <w:r w:rsidRPr="00CD18EF">
        <w:rPr>
          <w:rFonts w:asciiTheme="minorEastAsia" w:hAnsiTheme="minorEastAsia" w:cs="Arial"/>
          <w:color w:val="000000"/>
          <w:kern w:val="0"/>
          <w:sz w:val="18"/>
          <w:szCs w:val="18"/>
        </w:rPr>
        <w:br/>
        <w:t>2. 支援金の支給</w:t>
      </w:r>
      <w:r w:rsidRPr="00CD18EF">
        <w:rPr>
          <w:rFonts w:asciiTheme="minorEastAsia" w:hAnsiTheme="minorEastAsia" w:cs="Arial"/>
          <w:color w:val="000000"/>
          <w:kern w:val="0"/>
          <w:sz w:val="18"/>
          <w:szCs w:val="18"/>
        </w:rPr>
        <w:br/>
        <w:t>3. 防災計画の作成</w:t>
      </w:r>
      <w:r w:rsidRPr="00CD18EF">
        <w:rPr>
          <w:rFonts w:asciiTheme="minorEastAsia" w:hAnsiTheme="minorEastAsia" w:cs="Arial"/>
          <w:color w:val="000000"/>
          <w:kern w:val="0"/>
          <w:sz w:val="18"/>
          <w:szCs w:val="18"/>
        </w:rPr>
        <w:br/>
        <w:t>4. 生活必需品の貸与</w:t>
      </w:r>
      <w:r w:rsidRPr="00CD18EF">
        <w:rPr>
          <w:rFonts w:asciiTheme="minorEastAsia" w:hAnsiTheme="minorEastAsia" w:cs="Arial"/>
          <w:color w:val="000000"/>
          <w:kern w:val="0"/>
          <w:sz w:val="18"/>
          <w:szCs w:val="18"/>
        </w:rPr>
        <w:br/>
        <w:t>5. 災害救助隊の結成</w:t>
      </w: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12〕</w:t>
      </w:r>
      <w:r w:rsidRPr="00CD18EF">
        <w:rPr>
          <w:rFonts w:asciiTheme="minorEastAsia" w:hAnsiTheme="minorEastAsia" w:cs="Arial"/>
          <w:color w:val="000000"/>
          <w:kern w:val="0"/>
          <w:sz w:val="18"/>
          <w:szCs w:val="18"/>
        </w:rPr>
        <w:t>  災害時に備えて保健所保健師が行う災害時要援護者のリストアップで優先度が高い対象者はどれか。</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入院中の精神疾患患者</w:t>
      </w:r>
      <w:r w:rsidRPr="00CD18EF">
        <w:rPr>
          <w:rFonts w:asciiTheme="minorEastAsia" w:hAnsiTheme="minorEastAsia" w:cs="Arial"/>
          <w:color w:val="000000"/>
          <w:kern w:val="0"/>
          <w:sz w:val="18"/>
          <w:szCs w:val="18"/>
        </w:rPr>
        <w:br/>
        <w:t>2. 介護保険で要支援と認定された者</w:t>
      </w:r>
      <w:r w:rsidRPr="00CD18EF">
        <w:rPr>
          <w:rFonts w:asciiTheme="minorEastAsia" w:hAnsiTheme="minorEastAsia" w:cs="Arial"/>
          <w:color w:val="000000"/>
          <w:kern w:val="0"/>
          <w:sz w:val="18"/>
          <w:szCs w:val="18"/>
        </w:rPr>
        <w:br/>
        <w:t>3. 低出生体重児を養育している母親</w:t>
      </w:r>
      <w:r w:rsidRPr="00CD18EF">
        <w:rPr>
          <w:rFonts w:asciiTheme="minorEastAsia" w:hAnsiTheme="minorEastAsia" w:cs="Arial"/>
          <w:color w:val="000000"/>
          <w:kern w:val="0"/>
          <w:sz w:val="18"/>
          <w:szCs w:val="18"/>
        </w:rPr>
        <w:br/>
        <w:t>4. 在宅で人工呼吸器を装着している難病患者</w:t>
      </w: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t>〔問題 13〕</w:t>
      </w:r>
      <w:r w:rsidRPr="00CD18EF">
        <w:rPr>
          <w:rFonts w:asciiTheme="minorEastAsia" w:hAnsiTheme="minorEastAsia" w:cs="Arial"/>
          <w:color w:val="000000"/>
          <w:kern w:val="0"/>
          <w:sz w:val="18"/>
          <w:szCs w:val="18"/>
        </w:rPr>
        <w:t>  災害救助法で定められている救助はどれか。</w:t>
      </w:r>
      <w:r w:rsidRPr="00CD18EF">
        <w:rPr>
          <w:rFonts w:asciiTheme="minorEastAsia" w:hAnsiTheme="minorEastAsia" w:cs="Arial" w:hint="eastAsia"/>
          <w:b/>
          <w:bCs/>
          <w:color w:val="008000"/>
          <w:kern w:val="0"/>
          <w:sz w:val="18"/>
          <w:szCs w:val="18"/>
        </w:rPr>
        <w:t>2つ選べ</w:t>
      </w:r>
      <w:r w:rsidRPr="00CD18EF">
        <w:rPr>
          <w:rFonts w:asciiTheme="minorEastAsia" w:hAnsiTheme="minorEastAsia" w:cs="Arial"/>
          <w:color w:val="000000"/>
          <w:kern w:val="0"/>
          <w:sz w:val="18"/>
          <w:szCs w:val="18"/>
        </w:rPr>
        <w:t>。</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医療及び助産</w:t>
      </w:r>
      <w:r w:rsidRPr="00CD18EF">
        <w:rPr>
          <w:rFonts w:asciiTheme="minorEastAsia" w:hAnsiTheme="minorEastAsia" w:cs="Arial"/>
          <w:color w:val="000000"/>
          <w:kern w:val="0"/>
          <w:sz w:val="18"/>
          <w:szCs w:val="18"/>
        </w:rPr>
        <w:br/>
        <w:t>2. 消防団員の任命</w:t>
      </w:r>
      <w:r w:rsidRPr="00CD18EF">
        <w:rPr>
          <w:rFonts w:asciiTheme="minorEastAsia" w:hAnsiTheme="minorEastAsia" w:cs="Arial"/>
          <w:color w:val="000000"/>
          <w:kern w:val="0"/>
          <w:sz w:val="18"/>
          <w:szCs w:val="18"/>
        </w:rPr>
        <w:br/>
        <w:t>3. 要援護者の把握</w:t>
      </w:r>
      <w:r w:rsidRPr="00CD18EF">
        <w:rPr>
          <w:rFonts w:asciiTheme="minorEastAsia" w:hAnsiTheme="minorEastAsia" w:cs="Arial"/>
          <w:color w:val="000000"/>
          <w:kern w:val="0"/>
          <w:sz w:val="18"/>
          <w:szCs w:val="18"/>
        </w:rPr>
        <w:br/>
        <w:t>4. 生活再建支援金の支給</w:t>
      </w:r>
      <w:r w:rsidRPr="00CD18EF">
        <w:rPr>
          <w:rFonts w:asciiTheme="minorEastAsia" w:hAnsiTheme="minorEastAsia" w:cs="Arial"/>
          <w:color w:val="000000"/>
          <w:kern w:val="0"/>
          <w:sz w:val="18"/>
          <w:szCs w:val="18"/>
        </w:rPr>
        <w:br/>
        <w:t>5. 収容施設(応急仮設住宅を含む)の供与</w:t>
      </w: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b/>
          <w:bCs/>
          <w:color w:val="000000"/>
          <w:kern w:val="0"/>
          <w:sz w:val="18"/>
          <w:szCs w:val="18"/>
        </w:rPr>
      </w:pP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b/>
          <w:bCs/>
          <w:color w:val="000000"/>
          <w:kern w:val="0"/>
          <w:sz w:val="18"/>
          <w:szCs w:val="18"/>
        </w:rPr>
        <w:lastRenderedPageBreak/>
        <w:t>〔問題 14〕</w:t>
      </w:r>
      <w:r w:rsidRPr="00CD18EF">
        <w:rPr>
          <w:rFonts w:asciiTheme="minorEastAsia" w:hAnsiTheme="minorEastAsia" w:cs="Arial"/>
          <w:color w:val="000000"/>
          <w:kern w:val="0"/>
          <w:sz w:val="18"/>
          <w:szCs w:val="18"/>
        </w:rPr>
        <w:t>  マグニチュード7.6の地震発生から2か月後，保健所保健師は避難所の巡回相談において，夜間の不眠と昼間の意欲低下とが続いている小学4年生とその母親に面談することになった。面談時，児は無表情で，ほとんど視線を合わせず，保健師が地震が起きたときのことを聞いても生返事を繰り返し，母親は不安そうな様子であった。児は，不眠が強い日に飲むようにと巡回診療時に精神安定薬を処方されたが，あまり服用していないという。 　この時点での保健師の対応で，適切なのはどれか。</w:t>
      </w:r>
      <w:r w:rsidRPr="00CD18EF">
        <w:rPr>
          <w:rFonts w:asciiTheme="minorEastAsia" w:hAnsiTheme="minorEastAsia" w:cs="Arial" w:hint="eastAsia"/>
          <w:b/>
          <w:bCs/>
          <w:color w:val="008000"/>
          <w:kern w:val="0"/>
          <w:sz w:val="18"/>
          <w:szCs w:val="18"/>
        </w:rPr>
        <w:t>2つ選べ</w:t>
      </w:r>
      <w:r w:rsidRPr="00CD18EF">
        <w:rPr>
          <w:rFonts w:asciiTheme="minorEastAsia" w:hAnsiTheme="minorEastAsia" w:cs="Arial"/>
          <w:color w:val="000000"/>
          <w:kern w:val="0"/>
          <w:sz w:val="18"/>
          <w:szCs w:val="18"/>
        </w:rPr>
        <w:t>。</w:t>
      </w:r>
    </w:p>
    <w:p w:rsidR="00CD18EF" w:rsidRPr="00CD18EF" w:rsidRDefault="00CD18EF" w:rsidP="00CD18EF">
      <w:pPr>
        <w:widowControl/>
        <w:spacing w:line="270" w:lineRule="atLeast"/>
        <w:jc w:val="left"/>
        <w:rPr>
          <w:rFonts w:asciiTheme="minorEastAsia" w:hAnsiTheme="minorEastAsia" w:cs="Arial"/>
          <w:color w:val="000000"/>
          <w:kern w:val="0"/>
          <w:sz w:val="18"/>
          <w:szCs w:val="18"/>
        </w:rPr>
      </w:pPr>
      <w:r w:rsidRPr="00CD18EF">
        <w:rPr>
          <w:rFonts w:asciiTheme="minorEastAsia" w:hAnsiTheme="minorEastAsia" w:cs="Arial"/>
          <w:color w:val="000000"/>
          <w:kern w:val="0"/>
          <w:sz w:val="18"/>
          <w:szCs w:val="18"/>
        </w:rPr>
        <w:t>1. 恐い夢を繰り返しみるかを児に尋ねる。</w:t>
      </w:r>
      <w:r w:rsidRPr="00CD18EF">
        <w:rPr>
          <w:rFonts w:asciiTheme="minorEastAsia" w:hAnsiTheme="minorEastAsia" w:cs="Arial"/>
          <w:color w:val="000000"/>
          <w:kern w:val="0"/>
          <w:sz w:val="18"/>
          <w:szCs w:val="18"/>
        </w:rPr>
        <w:br/>
        <w:t>2. 児に毎晩薬を服用させるよう母親に伝える。</w:t>
      </w:r>
      <w:r w:rsidRPr="00CD18EF">
        <w:rPr>
          <w:rFonts w:asciiTheme="minorEastAsia" w:hAnsiTheme="minorEastAsia" w:cs="Arial"/>
          <w:color w:val="000000"/>
          <w:kern w:val="0"/>
          <w:sz w:val="18"/>
          <w:szCs w:val="18"/>
        </w:rPr>
        <w:br/>
        <w:t>3. 児の体温を測りながら，身体の症状について児に尋ねる。</w:t>
      </w:r>
      <w:r w:rsidRPr="00CD18EF">
        <w:rPr>
          <w:rFonts w:asciiTheme="minorEastAsia" w:hAnsiTheme="minorEastAsia" w:cs="Arial"/>
          <w:color w:val="000000"/>
          <w:kern w:val="0"/>
          <w:sz w:val="18"/>
          <w:szCs w:val="18"/>
        </w:rPr>
        <w:br/>
        <w:t>4. 災害時の体験について，時間をかけて児に詳しく尋ねる。</w:t>
      </w:r>
      <w:r w:rsidRPr="00CD18EF">
        <w:rPr>
          <w:rFonts w:asciiTheme="minorEastAsia" w:hAnsiTheme="minorEastAsia" w:cs="Arial"/>
          <w:color w:val="000000"/>
          <w:kern w:val="0"/>
          <w:sz w:val="18"/>
          <w:szCs w:val="18"/>
        </w:rPr>
        <w:br/>
        <w:t>5. 児の症状は一過性であり自然によくなると母親に伝える。</w:t>
      </w:r>
    </w:p>
    <w:p w:rsidR="00396A8E" w:rsidRPr="00CD18EF" w:rsidRDefault="00396A8E" w:rsidP="00396A8E">
      <w:pPr>
        <w:ind w:left="142" w:firstLine="3"/>
        <w:rPr>
          <w:rFonts w:asciiTheme="minorEastAsia" w:hAnsiTheme="minorEastAsia" w:cs="Arial"/>
          <w:color w:val="333333"/>
          <w:kern w:val="0"/>
          <w:sz w:val="18"/>
          <w:szCs w:val="18"/>
        </w:rPr>
      </w:pPr>
    </w:p>
    <w:p w:rsidR="00CD18EF" w:rsidRPr="00CD18EF" w:rsidRDefault="00CD18EF" w:rsidP="00396A8E">
      <w:pPr>
        <w:ind w:left="142" w:firstLine="3"/>
        <w:rPr>
          <w:rFonts w:asciiTheme="minorEastAsia" w:hAnsiTheme="minorEastAsia" w:cs="Arial"/>
          <w:color w:val="333333"/>
          <w:kern w:val="0"/>
          <w:sz w:val="18"/>
          <w:szCs w:val="18"/>
        </w:rPr>
      </w:pPr>
    </w:p>
    <w:p w:rsidR="00CD18EF" w:rsidRPr="00CD18EF" w:rsidRDefault="00CD18EF" w:rsidP="00396A8E">
      <w:pPr>
        <w:ind w:left="142" w:firstLine="3"/>
        <w:rPr>
          <w:rFonts w:asciiTheme="minorEastAsia" w:hAnsiTheme="minorEastAsia" w:cs="Arial"/>
          <w:color w:val="333333"/>
          <w:kern w:val="0"/>
          <w:sz w:val="18"/>
          <w:szCs w:val="18"/>
        </w:rPr>
      </w:pPr>
    </w:p>
    <w:p w:rsidR="00CD18EF" w:rsidRPr="00CD18EF" w:rsidRDefault="00CD18EF" w:rsidP="00396A8E">
      <w:pPr>
        <w:ind w:left="142" w:firstLine="3"/>
        <w:rPr>
          <w:rFonts w:asciiTheme="minorEastAsia" w:hAnsiTheme="minorEastAsia" w:cs="Arial"/>
          <w:color w:val="333333"/>
          <w:kern w:val="0"/>
          <w:sz w:val="18"/>
          <w:szCs w:val="18"/>
        </w:rPr>
      </w:pPr>
    </w:p>
    <w:p w:rsidR="00CD18EF" w:rsidRPr="00CD18EF" w:rsidRDefault="00CD18EF" w:rsidP="00396A8E">
      <w:pPr>
        <w:ind w:left="142" w:firstLine="3"/>
        <w:rPr>
          <w:rFonts w:asciiTheme="minorEastAsia" w:hAnsiTheme="minorEastAsia" w:cs="Arial"/>
          <w:color w:val="333333"/>
          <w:kern w:val="0"/>
          <w:sz w:val="18"/>
          <w:szCs w:val="18"/>
        </w:rPr>
      </w:pPr>
    </w:p>
    <w:p w:rsidR="00CD18EF" w:rsidRPr="00CD18EF" w:rsidRDefault="00CD18EF" w:rsidP="00396A8E">
      <w:pPr>
        <w:ind w:left="142" w:firstLine="3"/>
        <w:rPr>
          <w:rFonts w:asciiTheme="minorEastAsia" w:hAnsiTheme="minorEastAsia" w:cs="Arial"/>
          <w:color w:val="333333"/>
          <w:kern w:val="0"/>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Pr="00CD18EF" w:rsidRDefault="00CD18EF" w:rsidP="00396A8E">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lastRenderedPageBreak/>
        <w:t>問題数</w:t>
      </w:r>
      <w:r w:rsidRPr="00CD18EF">
        <w:rPr>
          <w:rFonts w:asciiTheme="minorEastAsia" w:hAnsiTheme="minorEastAsia" w:hint="eastAsia"/>
          <w:sz w:val="18"/>
          <w:szCs w:val="18"/>
        </w:rPr>
        <w:tab/>
        <w:t>12問</w:t>
      </w:r>
      <w:r w:rsidRPr="00CD18EF">
        <w:rPr>
          <w:rFonts w:asciiTheme="minorEastAsia" w:hAnsiTheme="minorEastAsia" w:hint="eastAsia"/>
          <w:sz w:val="18"/>
          <w:szCs w:val="18"/>
        </w:rPr>
        <w:tab/>
        <w:t>問題集説明</w:t>
      </w:r>
      <w:r w:rsidRPr="00CD18EF">
        <w:rPr>
          <w:rFonts w:asciiTheme="minorEastAsia" w:hAnsiTheme="minorEastAsia" w:hint="eastAsia"/>
          <w:sz w:val="18"/>
          <w:szCs w:val="18"/>
        </w:rPr>
        <w:tab/>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状況設定問題（災害看護）</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 xml:space="preserve">  次の文を読み問題に答えよ。</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 xml:space="preserve">　人口1万2千人のC町。台風の影響で大雨による大規模な水害が発生した。町内の浸水面積は約6割であった。被害状況は床上浸水約2，500世帯，被災住民数は約6，500人で，町内8か所に避難所が設置された。家屋の倒壊や死者はなかった。役場の1階にある保健センターも浸水した。 </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1〕  初動活動として優先度が低いのはどれか。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要介護認定者の安否確認</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避難住民の健康チェック</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保健センターの台帳類の避難</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心のケアセンターの開設</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2〕  水は2日目には引き始め，4日目にはほとんどの地域で後片付けが開始された。片付け作業を手伝っているボランティアから「被災者はいらだっていて，少しでも水に浸かったものはすべて捨ててくれと言う人がいるが，どうすればよいか」という相談を受けた。 　ボランティアへの助言で適切なのはどれか。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「被災者の言うとおりにしてください。」</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「言われる前に捨てましょう。」</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「捨てるかどうか後で決めるように言いましょう。」</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「判断はおまかせします。」</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3〕  すべての避難所が閉鎖され，町がようやく落ち着いたのは3か月後だった。 　この間に発生する可能性が低かったのはどれか。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クラッシュ症候群</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脱水</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呼吸器症状</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食中毒</w:t>
      </w: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lastRenderedPageBreak/>
        <w:t xml:space="preserve">  次の文を読み問題に答えよ。</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 xml:space="preserve">　人口約1万人のA町。65歳以上人口割合は35％で，畑仕事や山仕事をしている高齢者が多い。集落は散在しており，集落(自治会)ごとの結びつきが強い。日曜日の昼過ぎA町を震源とする震度6の地震が発生した。A町の保健師は5名である。町内在住の保健師1名が町の防災マニュアルに則り，地震発生30分後に町保健福祉センターに出勤した。保健福祉センターから役場までの距離は4kmである。町には役場の隣に体育館が1つあり避難所となった。 </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4〕  保健福祉センターに出勤した保健師の活動で優先度が高いのはどれか。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役場への出勤</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他の保健師への電話連絡</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県への応援保健師の要請</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救護所に必要な医療機材・物品の準備</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5〕  地震発生後1週が経過した。町民の半数が避難所生活を余儀なくされた。避難所では県外から派遣された医療チームによる健康管理が行われている。 　保健師の対応で優先度が高いのはどれか。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救護所でのけが人の処置</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避難所の高齢者の介護予防</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自宅にいる高齢者の健康状態の確認</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町外施設へ移送された要介護高齢者への訪問</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6〕  地震発生後2か月が経過した。保健福祉センター近くに仮設住宅が建設された。仮設住宅への住民の移行が徐々に進み，住民の6割は自宅へ帰り，3割は仮設住宅，1割は避難所で生活している。 　保健師の活動で優先度が高いのはどれか。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中止していた基本健康診査を再開する。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仮設住宅の住民に対する運動教室を体育館で行う。</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各集落の自治会長から住民の健康状況の情報を得る。</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避難所の住民の健康管理を保健所保健師に依頼する。</w:t>
      </w: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lastRenderedPageBreak/>
        <w:t xml:space="preserve">  次の文を読み問題に答えよ。</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 xml:space="preserve">　沿岸地域にある人口3万人の市で8月に台風による水害が発生した。世帯数の2割が床上浸水，5割が床下浸水，家屋倒壊3件であった。被災者2万人，死亡者1人，重傷者10人，軽傷者180人であった。死傷の原因は，流木や土砂災害によるものであった。市内6か所に避難所および救護所が設置された。 </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7〕  市の保健師の初動活動で優先度が高いのはどれか。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救護所で負傷者の処置を行う。</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災害時要援護者をリストアップする。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避難所に心のケアコーナーを設置する。</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避難住民を対象に仮設住宅の必要性を調査する。</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8〕  災害直後，市内の路上は下水があふれて悪臭が漂っていたが，水が引き，3日後には土砂が乾燥し，ほこりが多い状況になった。隣市のボランティアの支援を受けて家屋内外の片付けが始まり，避難していた住民は，自宅と避難所とを行き来するようになった。 　保健師の対応で優先度が高いのはどれか。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防塵マスクの装着を勧める。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通常の保健業務の再開を準備する。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インフルエンザ予防接種を計画する。</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避難所でボランティアの受付を開始する。</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9〕  被災から2週後，市内の保育所長から，「送迎時に親からなかなか離れようとしない子どもや昼寝中に急に大声をあげて泣き出す子どもが目立つようになった」と保健師に相談があった。 　保健師の判断で適切なのはどれか。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一時的なものなので様子を見る。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専門医療機関への受診が必要である。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他の子どもたちと分離が必要である。</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親子対象の心理相談の実施が必要である。</w:t>
      </w: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lastRenderedPageBreak/>
        <w:t xml:space="preserve">  次の文を読み問題に答えよ。</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 xml:space="preserve">　1市5町総人口約12万人を管轄する保健所。管轄地域はすべて，大規模地震の防災対策強化地域に指定されている。保健所として管内の災害時要援護者支援マニュアル作成に取り組み，訪問看護ステーションに対応状況を確認したところ，災害に関する対策が不十分であることがわかった。 </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10〕  訪問看護ステーションの利用者から災害時要援護者を選定するための情報で，疾患名の次に優先度が高いのはどれか。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避難所までの距離</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主治医への受診頻度</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医療機器の使用の有無</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訪問看護ステーションの利用期間</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11〕  保健師は，一般の避難所では対応できない災害時要援護者の避難先の確保に関する検討会を企画した。 　検討会の構成メンバーで優先度が高いのはどれか。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県の危機管理担当者</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市町村の介護保険担当者</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社会福祉協議会事務局長</w:t>
      </w:r>
    </w:p>
    <w:p w:rsid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介護老人保健施設の管理者</w:t>
      </w:r>
    </w:p>
    <w:p w:rsidR="00CD18EF" w:rsidRPr="00CD18EF" w:rsidRDefault="00CD18EF" w:rsidP="00CD18EF">
      <w:pPr>
        <w:ind w:left="142" w:firstLine="3"/>
        <w:rPr>
          <w:rFonts w:asciiTheme="minorEastAsia" w:hAnsiTheme="minorEastAsia"/>
          <w:sz w:val="18"/>
          <w:szCs w:val="18"/>
        </w:rPr>
      </w:pP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〔問題 12〕  災害時要援護者支援マニュアルが完成し，避難先として要援護者向けの福祉避難所が明記された。福祉避難所の役割の周知を行うこととなった。 　災害時要援護者への周知方法で最も効果的なのはどれか。</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1. 説明会の開催</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2. 保健所ホームページへの掲載</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3. 支援している専門職からの説明</w:t>
      </w:r>
    </w:p>
    <w:p w:rsidR="00CD18EF" w:rsidRPr="00CD18EF" w:rsidRDefault="00CD18EF" w:rsidP="00CD18EF">
      <w:pPr>
        <w:ind w:left="142" w:firstLine="3"/>
        <w:rPr>
          <w:rFonts w:asciiTheme="minorEastAsia" w:hAnsiTheme="minorEastAsia"/>
          <w:sz w:val="18"/>
          <w:szCs w:val="18"/>
        </w:rPr>
      </w:pPr>
      <w:r w:rsidRPr="00CD18EF">
        <w:rPr>
          <w:rFonts w:asciiTheme="minorEastAsia" w:hAnsiTheme="minorEastAsia" w:hint="eastAsia"/>
          <w:sz w:val="18"/>
          <w:szCs w:val="18"/>
        </w:rPr>
        <w:t>4. 市町村窓口へのパンフレットの配置</w:t>
      </w:r>
    </w:p>
    <w:p w:rsidR="00CD18EF" w:rsidRPr="00CD18EF" w:rsidRDefault="00CD18EF" w:rsidP="00396A8E">
      <w:pPr>
        <w:ind w:left="142" w:firstLine="3"/>
        <w:rPr>
          <w:rFonts w:asciiTheme="minorEastAsia" w:hAnsiTheme="minorEastAsia"/>
          <w:sz w:val="18"/>
          <w:szCs w:val="18"/>
        </w:rPr>
      </w:pPr>
    </w:p>
    <w:p w:rsidR="00CD18EF" w:rsidRDefault="00CD18EF" w:rsidP="00396A8E">
      <w:pPr>
        <w:ind w:left="142" w:firstLine="3"/>
        <w:rPr>
          <w:rFonts w:asciiTheme="minorEastAsia" w:hAnsiTheme="minorEastAsia"/>
          <w:sz w:val="18"/>
          <w:szCs w:val="18"/>
        </w:rPr>
      </w:pPr>
    </w:p>
    <w:p w:rsidR="00CD18EF" w:rsidRDefault="00CD18EF" w:rsidP="00396A8E">
      <w:pPr>
        <w:ind w:left="142" w:firstLine="3"/>
        <w:rPr>
          <w:rFonts w:asciiTheme="minorEastAsia" w:hAnsiTheme="minorEastAsia"/>
          <w:sz w:val="18"/>
          <w:szCs w:val="18"/>
        </w:rPr>
      </w:pPr>
    </w:p>
    <w:p w:rsidR="00CD18EF" w:rsidRDefault="00CD18EF" w:rsidP="00396A8E">
      <w:pPr>
        <w:ind w:left="142" w:firstLine="3"/>
        <w:rPr>
          <w:rFonts w:asciiTheme="minorEastAsia" w:hAnsiTheme="minorEastAsia"/>
          <w:sz w:val="18"/>
          <w:szCs w:val="18"/>
        </w:rPr>
      </w:pPr>
    </w:p>
    <w:p w:rsidR="00CD18EF" w:rsidRDefault="00CD18EF" w:rsidP="00396A8E">
      <w:pPr>
        <w:ind w:left="142" w:firstLine="3"/>
        <w:rPr>
          <w:rFonts w:asciiTheme="minorEastAsia" w:hAnsiTheme="minorEastAsia"/>
          <w:sz w:val="18"/>
          <w:szCs w:val="18"/>
        </w:rPr>
      </w:pPr>
    </w:p>
    <w:p w:rsidR="00CD18EF" w:rsidRDefault="00CD18EF" w:rsidP="00396A8E">
      <w:pPr>
        <w:ind w:left="142" w:firstLine="3"/>
        <w:rPr>
          <w:rFonts w:asciiTheme="minorEastAsia" w:hAnsiTheme="minorEastAsia"/>
          <w:sz w:val="18"/>
          <w:szCs w:val="18"/>
        </w:rPr>
      </w:pPr>
    </w:p>
    <w:p w:rsidR="00CD18EF" w:rsidRDefault="00CD18EF" w:rsidP="00396A8E">
      <w:pPr>
        <w:ind w:left="142" w:firstLine="3"/>
        <w:rPr>
          <w:rFonts w:asciiTheme="minorEastAsia" w:hAnsiTheme="minorEastAsia"/>
          <w:sz w:val="18"/>
          <w:szCs w:val="18"/>
        </w:rPr>
      </w:pPr>
    </w:p>
    <w:p w:rsidR="00CD18EF" w:rsidRDefault="00CD18EF" w:rsidP="00396A8E">
      <w:pPr>
        <w:ind w:left="142" w:firstLine="3"/>
        <w:rPr>
          <w:rFonts w:asciiTheme="minorEastAsia" w:hAnsiTheme="minorEastAsia"/>
          <w:sz w:val="18"/>
          <w:szCs w:val="18"/>
        </w:rPr>
      </w:pPr>
    </w:p>
    <w:p w:rsidR="00CD18EF" w:rsidRDefault="00CD18EF" w:rsidP="00396A8E">
      <w:pPr>
        <w:ind w:left="142" w:firstLine="3"/>
        <w:rPr>
          <w:rFonts w:asciiTheme="minorEastAsia" w:hAnsiTheme="minorEastAsia"/>
          <w:sz w:val="18"/>
          <w:szCs w:val="18"/>
        </w:rPr>
      </w:pPr>
    </w:p>
    <w:p w:rsidR="00CD18EF" w:rsidRDefault="00CD18EF" w:rsidP="00396A8E">
      <w:pPr>
        <w:ind w:left="142" w:firstLine="3"/>
        <w:rPr>
          <w:rFonts w:asciiTheme="minorEastAsia" w:hAnsiTheme="minorEastAsia"/>
          <w:sz w:val="18"/>
          <w:szCs w:val="18"/>
        </w:rPr>
      </w:pPr>
    </w:p>
    <w:p w:rsidR="00CD18EF" w:rsidRDefault="00CD18EF"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tbl>
      <w:tblPr>
        <w:tblStyle w:val="a3"/>
        <w:tblW w:w="0" w:type="auto"/>
        <w:tblInd w:w="142" w:type="dxa"/>
        <w:tblLook w:val="04A0"/>
      </w:tblPr>
      <w:tblGrid>
        <w:gridCol w:w="948"/>
        <w:gridCol w:w="949"/>
        <w:gridCol w:w="948"/>
        <w:gridCol w:w="949"/>
      </w:tblGrid>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問題</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災害１</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災害２</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災害状況</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w:t>
            </w:r>
          </w:p>
        </w:tc>
        <w:tc>
          <w:tcPr>
            <w:tcW w:w="949" w:type="dxa"/>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w:t>
            </w:r>
          </w:p>
        </w:tc>
        <w:tc>
          <w:tcPr>
            <w:tcW w:w="949" w:type="dxa"/>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c>
          <w:tcPr>
            <w:tcW w:w="949" w:type="dxa"/>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c>
          <w:tcPr>
            <w:tcW w:w="949" w:type="dxa"/>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5</w:t>
            </w:r>
          </w:p>
        </w:tc>
        <w:tc>
          <w:tcPr>
            <w:tcW w:w="949" w:type="dxa"/>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6</w:t>
            </w:r>
          </w:p>
        </w:tc>
        <w:tc>
          <w:tcPr>
            <w:tcW w:w="949" w:type="dxa"/>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7</w:t>
            </w:r>
          </w:p>
        </w:tc>
        <w:tc>
          <w:tcPr>
            <w:tcW w:w="949" w:type="dxa"/>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8</w:t>
            </w:r>
          </w:p>
        </w:tc>
        <w:tc>
          <w:tcPr>
            <w:tcW w:w="949" w:type="dxa"/>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9</w:t>
            </w:r>
          </w:p>
        </w:tc>
        <w:tc>
          <w:tcPr>
            <w:tcW w:w="949" w:type="dxa"/>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10</w:t>
            </w:r>
          </w:p>
        </w:tc>
        <w:tc>
          <w:tcPr>
            <w:tcW w:w="949" w:type="dxa"/>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11</w:t>
            </w:r>
          </w:p>
        </w:tc>
        <w:tc>
          <w:tcPr>
            <w:tcW w:w="949" w:type="dxa"/>
            <w:vMerge w:val="restart"/>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12</w:t>
            </w:r>
          </w:p>
        </w:tc>
        <w:tc>
          <w:tcPr>
            <w:tcW w:w="949" w:type="dxa"/>
            <w:vMerge/>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13</w:t>
            </w:r>
          </w:p>
        </w:tc>
        <w:tc>
          <w:tcPr>
            <w:tcW w:w="949" w:type="dxa"/>
            <w:vMerge/>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vMerge w:val="restart"/>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14</w:t>
            </w:r>
          </w:p>
        </w:tc>
        <w:tc>
          <w:tcPr>
            <w:tcW w:w="949" w:type="dxa"/>
            <w:vMerge/>
          </w:tcPr>
          <w:p w:rsidR="00A916A7" w:rsidRDefault="00A916A7" w:rsidP="00ED3514">
            <w:pPr>
              <w:rPr>
                <w:rFonts w:asciiTheme="minorEastAsia" w:hAnsiTheme="minorEastAsia"/>
                <w:sz w:val="18"/>
                <w:szCs w:val="18"/>
              </w:rPr>
            </w:pPr>
          </w:p>
        </w:tc>
        <w:tc>
          <w:tcPr>
            <w:tcW w:w="948" w:type="dxa"/>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15</w:t>
            </w:r>
          </w:p>
        </w:tc>
        <w:tc>
          <w:tcPr>
            <w:tcW w:w="949" w:type="dxa"/>
            <w:vMerge/>
          </w:tcPr>
          <w:p w:rsidR="00A916A7" w:rsidRDefault="00A916A7" w:rsidP="00ED3514">
            <w:pPr>
              <w:rPr>
                <w:rFonts w:asciiTheme="minorEastAsia" w:hAnsiTheme="minorEastAsia"/>
                <w:sz w:val="18"/>
                <w:szCs w:val="18"/>
              </w:rPr>
            </w:pPr>
          </w:p>
        </w:tc>
        <w:tc>
          <w:tcPr>
            <w:tcW w:w="948" w:type="dxa"/>
            <w:vMerge w:val="restart"/>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16</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17</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18</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19</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20</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21</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bl>
    <w:p w:rsidR="00CD18EF" w:rsidRDefault="00CD18EF"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tbl>
      <w:tblPr>
        <w:tblStyle w:val="a3"/>
        <w:tblW w:w="0" w:type="auto"/>
        <w:tblInd w:w="142" w:type="dxa"/>
        <w:tblLook w:val="04A0"/>
      </w:tblPr>
      <w:tblGrid>
        <w:gridCol w:w="948"/>
        <w:gridCol w:w="949"/>
        <w:gridCol w:w="948"/>
        <w:gridCol w:w="949"/>
      </w:tblGrid>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問題</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災害１</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災害２</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災害状況</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5</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6</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7</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8</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9</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4.5</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10</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11</w:t>
            </w:r>
          </w:p>
        </w:tc>
        <w:tc>
          <w:tcPr>
            <w:tcW w:w="949" w:type="dxa"/>
            <w:vMerge w:val="restart"/>
          </w:tcPr>
          <w:p w:rsidR="00A916A7" w:rsidRDefault="00A916A7" w:rsidP="00ED3514">
            <w:pPr>
              <w:rPr>
                <w:rFonts w:asciiTheme="minorEastAsia" w:hAnsiTheme="minorEastAsia"/>
                <w:sz w:val="18"/>
                <w:szCs w:val="18"/>
              </w:rPr>
            </w:pP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2.4</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12</w:t>
            </w:r>
          </w:p>
        </w:tc>
        <w:tc>
          <w:tcPr>
            <w:tcW w:w="949" w:type="dxa"/>
            <w:vMerge/>
          </w:tcPr>
          <w:p w:rsidR="00A916A7" w:rsidRDefault="00A916A7" w:rsidP="00ED3514">
            <w:pPr>
              <w:rPr>
                <w:rFonts w:asciiTheme="minorEastAsia" w:hAnsiTheme="minorEastAsia"/>
                <w:sz w:val="18"/>
                <w:szCs w:val="18"/>
              </w:rPr>
            </w:pP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4</w:t>
            </w:r>
          </w:p>
        </w:tc>
        <w:tc>
          <w:tcPr>
            <w:tcW w:w="949"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3</w:t>
            </w: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13</w:t>
            </w:r>
          </w:p>
        </w:tc>
        <w:tc>
          <w:tcPr>
            <w:tcW w:w="949" w:type="dxa"/>
            <w:vMerge/>
          </w:tcPr>
          <w:p w:rsidR="00A916A7" w:rsidRDefault="00A916A7" w:rsidP="00ED3514">
            <w:pPr>
              <w:rPr>
                <w:rFonts w:asciiTheme="minorEastAsia" w:hAnsiTheme="minorEastAsia"/>
                <w:sz w:val="18"/>
                <w:szCs w:val="18"/>
              </w:rPr>
            </w:pP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1.5</w:t>
            </w:r>
          </w:p>
        </w:tc>
        <w:tc>
          <w:tcPr>
            <w:tcW w:w="949" w:type="dxa"/>
            <w:vMerge w:val="restart"/>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14</w:t>
            </w:r>
          </w:p>
        </w:tc>
        <w:tc>
          <w:tcPr>
            <w:tcW w:w="949" w:type="dxa"/>
            <w:vMerge/>
          </w:tcPr>
          <w:p w:rsidR="00A916A7" w:rsidRDefault="00A916A7" w:rsidP="00ED3514">
            <w:pPr>
              <w:rPr>
                <w:rFonts w:asciiTheme="minorEastAsia" w:hAnsiTheme="minorEastAsia"/>
                <w:sz w:val="18"/>
                <w:szCs w:val="18"/>
              </w:rPr>
            </w:pPr>
          </w:p>
        </w:tc>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1.3</w:t>
            </w: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15</w:t>
            </w:r>
          </w:p>
        </w:tc>
        <w:tc>
          <w:tcPr>
            <w:tcW w:w="949" w:type="dxa"/>
            <w:vMerge/>
          </w:tcPr>
          <w:p w:rsidR="00A916A7" w:rsidRDefault="00A916A7" w:rsidP="00ED3514">
            <w:pPr>
              <w:rPr>
                <w:rFonts w:asciiTheme="minorEastAsia" w:hAnsiTheme="minorEastAsia"/>
                <w:sz w:val="18"/>
                <w:szCs w:val="18"/>
              </w:rPr>
            </w:pPr>
          </w:p>
        </w:tc>
        <w:tc>
          <w:tcPr>
            <w:tcW w:w="948" w:type="dxa"/>
            <w:vMerge w:val="restart"/>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16</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17</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18</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19</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20</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r w:rsidR="00A916A7" w:rsidTr="00ED3514">
        <w:tc>
          <w:tcPr>
            <w:tcW w:w="948" w:type="dxa"/>
          </w:tcPr>
          <w:p w:rsidR="00A916A7" w:rsidRDefault="00A916A7" w:rsidP="00A916A7">
            <w:pPr>
              <w:jc w:val="center"/>
              <w:rPr>
                <w:rFonts w:asciiTheme="minorEastAsia" w:hAnsiTheme="minorEastAsia"/>
                <w:sz w:val="18"/>
                <w:szCs w:val="18"/>
              </w:rPr>
            </w:pPr>
            <w:r>
              <w:rPr>
                <w:rFonts w:asciiTheme="minorEastAsia" w:hAnsiTheme="minorEastAsia" w:hint="eastAsia"/>
                <w:sz w:val="18"/>
                <w:szCs w:val="18"/>
              </w:rPr>
              <w:t>21</w:t>
            </w:r>
          </w:p>
        </w:tc>
        <w:tc>
          <w:tcPr>
            <w:tcW w:w="949" w:type="dxa"/>
            <w:vMerge/>
          </w:tcPr>
          <w:p w:rsidR="00A916A7" w:rsidRDefault="00A916A7" w:rsidP="00ED3514">
            <w:pPr>
              <w:rPr>
                <w:rFonts w:asciiTheme="minorEastAsia" w:hAnsiTheme="minorEastAsia"/>
                <w:sz w:val="18"/>
                <w:szCs w:val="18"/>
              </w:rPr>
            </w:pPr>
          </w:p>
        </w:tc>
        <w:tc>
          <w:tcPr>
            <w:tcW w:w="948" w:type="dxa"/>
            <w:vMerge/>
          </w:tcPr>
          <w:p w:rsidR="00A916A7" w:rsidRDefault="00A916A7" w:rsidP="00ED3514">
            <w:pPr>
              <w:rPr>
                <w:rFonts w:asciiTheme="minorEastAsia" w:hAnsiTheme="minorEastAsia"/>
                <w:sz w:val="18"/>
                <w:szCs w:val="18"/>
              </w:rPr>
            </w:pPr>
          </w:p>
        </w:tc>
        <w:tc>
          <w:tcPr>
            <w:tcW w:w="949" w:type="dxa"/>
            <w:vMerge/>
          </w:tcPr>
          <w:p w:rsidR="00A916A7" w:rsidRDefault="00A916A7" w:rsidP="00ED3514">
            <w:pPr>
              <w:rPr>
                <w:rFonts w:asciiTheme="minorEastAsia" w:hAnsiTheme="minorEastAsia"/>
                <w:sz w:val="18"/>
                <w:szCs w:val="18"/>
              </w:rPr>
            </w:pPr>
          </w:p>
        </w:tc>
      </w:tr>
    </w:tbl>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sz w:val="18"/>
          <w:szCs w:val="18"/>
        </w:rPr>
      </w:pPr>
    </w:p>
    <w:p w:rsidR="00A916A7" w:rsidRDefault="00ED3514" w:rsidP="00396A8E">
      <w:pPr>
        <w:ind w:left="142" w:firstLine="3"/>
        <w:rPr>
          <w:rFonts w:asciiTheme="minorEastAsia" w:hAnsiTheme="minorEastAsia" w:hint="eastAsia"/>
          <w:sz w:val="18"/>
          <w:szCs w:val="18"/>
        </w:rPr>
      </w:pPr>
      <w:r>
        <w:rPr>
          <w:rFonts w:asciiTheme="minorEastAsia" w:hAnsiTheme="minorEastAsia" w:hint="eastAsia"/>
          <w:sz w:val="18"/>
          <w:szCs w:val="18"/>
        </w:rPr>
        <w:lastRenderedPageBreak/>
        <w:t>国際看護：</w:t>
      </w:r>
    </w:p>
    <w:p w:rsidR="00ED3514" w:rsidRDefault="00ED3514" w:rsidP="00396A8E">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問題数</w:t>
      </w:r>
      <w:r w:rsidRPr="00ED3514">
        <w:rPr>
          <w:rFonts w:asciiTheme="minorEastAsia" w:hAnsiTheme="minorEastAsia" w:hint="eastAsia"/>
          <w:sz w:val="18"/>
          <w:szCs w:val="18"/>
        </w:rPr>
        <w:tab/>
        <w:t>10問</w:t>
      </w:r>
      <w:r w:rsidRPr="00ED3514">
        <w:rPr>
          <w:rFonts w:asciiTheme="minorEastAsia" w:hAnsiTheme="minorEastAsia" w:hint="eastAsia"/>
          <w:sz w:val="18"/>
          <w:szCs w:val="18"/>
        </w:rPr>
        <w:tab/>
        <w:t>問題集説明</w:t>
      </w:r>
      <w:r w:rsidRPr="00ED3514">
        <w:rPr>
          <w:rFonts w:asciiTheme="minorEastAsia" w:hAnsiTheme="minorEastAsia" w:hint="eastAsia"/>
          <w:sz w:val="18"/>
          <w:szCs w:val="18"/>
        </w:rPr>
        <w:tab/>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社会環境の変化と健康課題１</w:t>
      </w:r>
    </w:p>
    <w:p w:rsidR="00ED3514" w:rsidRPr="00ED3514" w:rsidRDefault="00ED3514" w:rsidP="00ED3514">
      <w:pPr>
        <w:ind w:left="142" w:firstLine="3"/>
        <w:rPr>
          <w:rFonts w:asciiTheme="minorEastAsia" w:hAnsiTheme="minorEastAsia"/>
          <w:sz w:val="18"/>
          <w:szCs w:val="18"/>
        </w:rPr>
      </w:pP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〔問題 1〕  国際協力機構(旧国際協力事業団)〔JICA〕の事業に含まれるのはどれか。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1. 国際協力を目的とした日本国内のNPOの支援</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2. 青年海外協力隊による人材派遣</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3. 戦争が発生したときの傷病者の保護</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4. 高度先進医療の提供</w:t>
      </w:r>
    </w:p>
    <w:p w:rsidR="00ED3514" w:rsidRDefault="00ED3514" w:rsidP="00ED3514">
      <w:pPr>
        <w:ind w:left="142" w:firstLine="3"/>
        <w:rPr>
          <w:rFonts w:asciiTheme="minorEastAsia" w:hAnsiTheme="minorEastAsia" w:hint="eastAsia"/>
          <w:sz w:val="18"/>
          <w:szCs w:val="18"/>
        </w:rPr>
      </w:pP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〔問題 2〕  平成12年(2000年)の我が国の自殺死亡率について正しいのはどれか。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1. 戦後で最も高かった。</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2. 米国(1997年)と比較して低かった。</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3. 男では55～59歳が最も高かった。</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4. 動機は経済・生活問題が最も多かった。</w:t>
      </w:r>
    </w:p>
    <w:p w:rsidR="00ED3514" w:rsidRDefault="00ED3514" w:rsidP="00ED3514">
      <w:pPr>
        <w:ind w:left="142" w:firstLine="3"/>
        <w:rPr>
          <w:rFonts w:asciiTheme="minorEastAsia" w:hAnsiTheme="minorEastAsia" w:hint="eastAsia"/>
          <w:sz w:val="18"/>
          <w:szCs w:val="18"/>
        </w:rPr>
      </w:pP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〔問題 4〕  予防接種拡大計画(EPI)を推進しているのはどれか。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a. WHO(世界保健機関)</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b. UNICEF(国連児童基金)</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c. UNFPA(国連人口基金)</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d. UNAIDS(国連合同エイズ計画)</w:t>
      </w:r>
    </w:p>
    <w:p w:rsidR="00ED3514" w:rsidRPr="00ED3514" w:rsidRDefault="00ED3514" w:rsidP="00ED3514">
      <w:pPr>
        <w:ind w:left="142" w:firstLine="3"/>
        <w:rPr>
          <w:rFonts w:asciiTheme="minorEastAsia" w:hAnsiTheme="minorEastAsia"/>
          <w:sz w:val="18"/>
          <w:szCs w:val="18"/>
        </w:rPr>
      </w:pPr>
      <w:r w:rsidRPr="00ED3514">
        <w:rPr>
          <w:rFonts w:asciiTheme="minorEastAsia" w:hAnsiTheme="minorEastAsia"/>
          <w:sz w:val="18"/>
          <w:szCs w:val="18"/>
        </w:rPr>
        <w:t>1. a, b</w:t>
      </w:r>
    </w:p>
    <w:p w:rsidR="00ED3514" w:rsidRPr="00ED3514" w:rsidRDefault="00ED3514" w:rsidP="00ED3514">
      <w:pPr>
        <w:ind w:left="142" w:firstLine="3"/>
        <w:rPr>
          <w:rFonts w:asciiTheme="minorEastAsia" w:hAnsiTheme="minorEastAsia"/>
          <w:sz w:val="18"/>
          <w:szCs w:val="18"/>
        </w:rPr>
      </w:pPr>
      <w:r w:rsidRPr="00ED3514">
        <w:rPr>
          <w:rFonts w:asciiTheme="minorEastAsia" w:hAnsiTheme="minorEastAsia"/>
          <w:sz w:val="18"/>
          <w:szCs w:val="18"/>
        </w:rPr>
        <w:t>2. a, d</w:t>
      </w:r>
    </w:p>
    <w:p w:rsidR="00ED3514" w:rsidRPr="00ED3514" w:rsidRDefault="00ED3514" w:rsidP="00ED3514">
      <w:pPr>
        <w:ind w:left="142" w:firstLine="3"/>
        <w:rPr>
          <w:rFonts w:asciiTheme="minorEastAsia" w:hAnsiTheme="minorEastAsia"/>
          <w:sz w:val="18"/>
          <w:szCs w:val="18"/>
        </w:rPr>
      </w:pPr>
      <w:r w:rsidRPr="00ED3514">
        <w:rPr>
          <w:rFonts w:asciiTheme="minorEastAsia" w:hAnsiTheme="minorEastAsia"/>
          <w:sz w:val="18"/>
          <w:szCs w:val="18"/>
        </w:rPr>
        <w:t>3. b, c</w:t>
      </w:r>
    </w:p>
    <w:p w:rsidR="00ED3514" w:rsidRPr="00ED3514" w:rsidRDefault="00ED3514" w:rsidP="00ED3514">
      <w:pPr>
        <w:ind w:left="142" w:firstLine="3"/>
        <w:rPr>
          <w:rFonts w:asciiTheme="minorEastAsia" w:hAnsiTheme="minorEastAsia"/>
          <w:sz w:val="18"/>
          <w:szCs w:val="18"/>
        </w:rPr>
      </w:pPr>
      <w:r w:rsidRPr="00ED3514">
        <w:rPr>
          <w:rFonts w:asciiTheme="minorEastAsia" w:hAnsiTheme="minorEastAsia"/>
          <w:sz w:val="18"/>
          <w:szCs w:val="18"/>
        </w:rPr>
        <w:t>4. c, d</w:t>
      </w:r>
    </w:p>
    <w:p w:rsidR="00ED3514" w:rsidRDefault="00ED3514" w:rsidP="00ED3514">
      <w:pPr>
        <w:ind w:left="142" w:firstLine="3"/>
        <w:rPr>
          <w:rFonts w:asciiTheme="minorEastAsia" w:hAnsiTheme="minorEastAsia" w:hint="eastAsia"/>
          <w:sz w:val="18"/>
          <w:szCs w:val="18"/>
        </w:rPr>
      </w:pP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〔問題 7〕  二国間の国際保健医療協力を行うのはどれか。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1. 世界保健機関(WHO)</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2. 国際協力機構(JICA)</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3. 経済協力開発機構(OECD)</w:t>
      </w:r>
    </w:p>
    <w:p w:rsid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4. 国際連合児童基金(UNICEF)</w:t>
      </w: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lastRenderedPageBreak/>
        <w:t>〔問題 10〕  国際協力機構(JICA)が行う国際保健医療協力はどれか。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a. 保健医療分野の専門家派遣</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b. 病院建設に対する資金の貸付け</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c. 新型インフルエンザの抗ウイルス薬備蓄</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d. 開発途上国からの保健医療分野の研修生の受入れ</w:t>
      </w:r>
    </w:p>
    <w:p w:rsidR="00ED3514" w:rsidRPr="00ED3514" w:rsidRDefault="00ED3514" w:rsidP="00ED3514">
      <w:pPr>
        <w:ind w:left="142" w:firstLine="3"/>
        <w:rPr>
          <w:rFonts w:asciiTheme="minorEastAsia" w:hAnsiTheme="minorEastAsia"/>
          <w:sz w:val="18"/>
          <w:szCs w:val="18"/>
        </w:rPr>
      </w:pPr>
      <w:r w:rsidRPr="00ED3514">
        <w:rPr>
          <w:rFonts w:asciiTheme="minorEastAsia" w:hAnsiTheme="minorEastAsia"/>
          <w:sz w:val="18"/>
          <w:szCs w:val="18"/>
        </w:rPr>
        <w:t>1. a, b</w:t>
      </w:r>
    </w:p>
    <w:p w:rsidR="00ED3514" w:rsidRPr="00ED3514" w:rsidRDefault="00ED3514" w:rsidP="00ED3514">
      <w:pPr>
        <w:ind w:left="142" w:firstLine="3"/>
        <w:rPr>
          <w:rFonts w:asciiTheme="minorEastAsia" w:hAnsiTheme="minorEastAsia"/>
          <w:sz w:val="18"/>
          <w:szCs w:val="18"/>
        </w:rPr>
      </w:pPr>
      <w:r w:rsidRPr="00ED3514">
        <w:rPr>
          <w:rFonts w:asciiTheme="minorEastAsia" w:hAnsiTheme="minorEastAsia"/>
          <w:sz w:val="18"/>
          <w:szCs w:val="18"/>
        </w:rPr>
        <w:t>2. a, d</w:t>
      </w:r>
    </w:p>
    <w:p w:rsidR="00ED3514" w:rsidRPr="00ED3514" w:rsidRDefault="00ED3514" w:rsidP="00ED3514">
      <w:pPr>
        <w:ind w:left="142" w:firstLine="3"/>
        <w:rPr>
          <w:rFonts w:asciiTheme="minorEastAsia" w:hAnsiTheme="minorEastAsia"/>
          <w:sz w:val="18"/>
          <w:szCs w:val="18"/>
        </w:rPr>
      </w:pPr>
      <w:r w:rsidRPr="00ED3514">
        <w:rPr>
          <w:rFonts w:asciiTheme="minorEastAsia" w:hAnsiTheme="minorEastAsia"/>
          <w:sz w:val="18"/>
          <w:szCs w:val="18"/>
        </w:rPr>
        <w:t>3. b, c</w:t>
      </w:r>
    </w:p>
    <w:p w:rsidR="00ED3514" w:rsidRDefault="00ED3514" w:rsidP="00ED3514">
      <w:pPr>
        <w:ind w:left="142" w:firstLine="3"/>
        <w:rPr>
          <w:rFonts w:asciiTheme="minorEastAsia" w:hAnsiTheme="minorEastAsia"/>
          <w:sz w:val="18"/>
          <w:szCs w:val="18"/>
        </w:rPr>
      </w:pPr>
      <w:r w:rsidRPr="00ED3514">
        <w:rPr>
          <w:rFonts w:asciiTheme="minorEastAsia" w:hAnsiTheme="minorEastAsia"/>
          <w:sz w:val="18"/>
          <w:szCs w:val="18"/>
        </w:rPr>
        <w:t>4. c, d</w:t>
      </w:r>
    </w:p>
    <w:p w:rsidR="00A916A7" w:rsidRDefault="00A916A7" w:rsidP="00396A8E">
      <w:pPr>
        <w:ind w:left="142" w:firstLine="3"/>
        <w:rPr>
          <w:rFonts w:asciiTheme="minorEastAsia" w:hAnsiTheme="minorEastAsia"/>
          <w:sz w:val="18"/>
          <w:szCs w:val="18"/>
        </w:rPr>
      </w:pPr>
    </w:p>
    <w:p w:rsidR="00A916A7" w:rsidRDefault="00A916A7"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396A8E">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lastRenderedPageBreak/>
        <w:t>問題数</w:t>
      </w:r>
      <w:r w:rsidRPr="00ED3514">
        <w:rPr>
          <w:rFonts w:asciiTheme="minorEastAsia" w:hAnsiTheme="minorEastAsia" w:hint="eastAsia"/>
          <w:sz w:val="18"/>
          <w:szCs w:val="18"/>
        </w:rPr>
        <w:tab/>
        <w:t>12問</w:t>
      </w:r>
      <w:r w:rsidRPr="00ED3514">
        <w:rPr>
          <w:rFonts w:asciiTheme="minorEastAsia" w:hAnsiTheme="minorEastAsia" w:hint="eastAsia"/>
          <w:sz w:val="18"/>
          <w:szCs w:val="18"/>
        </w:rPr>
        <w:tab/>
        <w:t>問題集説明</w:t>
      </w:r>
      <w:r w:rsidRPr="00ED3514">
        <w:rPr>
          <w:rFonts w:asciiTheme="minorEastAsia" w:hAnsiTheme="minorEastAsia" w:hint="eastAsia"/>
          <w:sz w:val="18"/>
          <w:szCs w:val="18"/>
        </w:rPr>
        <w:tab/>
      </w:r>
    </w:p>
    <w:p w:rsid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社会環境の変化と健康課題２</w:t>
      </w:r>
    </w:p>
    <w:p w:rsidR="00ED3514" w:rsidRDefault="00ED3514" w:rsidP="00ED3514">
      <w:pPr>
        <w:ind w:left="142" w:firstLine="3"/>
        <w:rPr>
          <w:rFonts w:asciiTheme="minorEastAsia" w:hAnsiTheme="minorEastAsia" w:hint="eastAsia"/>
          <w:sz w:val="18"/>
          <w:szCs w:val="18"/>
        </w:rPr>
      </w:pP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〔問題 2〕  国連ミレニアムサミットで掲げられたミレニアム開発目標に含まれるのはどれか。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1. 麻薬の撲滅</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2. がん治療の標準化</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3. 妊産婦の健康の改善</w:t>
      </w:r>
    </w:p>
    <w:p w:rsid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4. 糖尿病患者数の減少</w:t>
      </w:r>
    </w:p>
    <w:p w:rsidR="00ED3514" w:rsidRPr="00ED3514" w:rsidRDefault="00ED3514" w:rsidP="00ED3514">
      <w:pPr>
        <w:ind w:left="142" w:firstLine="3"/>
        <w:rPr>
          <w:rFonts w:asciiTheme="minorEastAsia" w:hAnsiTheme="minorEastAsia" w:hint="eastAsia"/>
          <w:sz w:val="18"/>
          <w:szCs w:val="18"/>
        </w:rPr>
      </w:pP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〔問題 3〕  我が国の政府開発援助(ODA)で二国間協力を担当しているのはどれか。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1. 国際協力機構(JICA)</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2. 世界保健機関(WHO)</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3. 国境なき医師団(MSF)</w:t>
      </w:r>
    </w:p>
    <w:p w:rsid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4. 国連児童基金(UNICEF)</w:t>
      </w:r>
    </w:p>
    <w:p w:rsidR="00ED3514" w:rsidRDefault="00ED3514" w:rsidP="00ED3514">
      <w:pPr>
        <w:ind w:left="142" w:firstLine="3"/>
        <w:rPr>
          <w:rFonts w:asciiTheme="minorEastAsia" w:hAnsiTheme="minorEastAsia" w:hint="eastAsia"/>
          <w:sz w:val="18"/>
          <w:szCs w:val="18"/>
        </w:rPr>
      </w:pP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〔問題 6〕  国際協力機構〈JICA〉の主たる活動はどれか。2つ選べ。</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1. 技術援助</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2. 食糧援助</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3. 多国間協力</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4. 青年海外協力隊の派遣</w:t>
      </w:r>
    </w:p>
    <w:p w:rsid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5. 国境なき医師団の派遣</w:t>
      </w:r>
    </w:p>
    <w:p w:rsidR="00ED3514" w:rsidRDefault="00ED3514" w:rsidP="00ED3514">
      <w:pPr>
        <w:ind w:left="142" w:firstLine="3"/>
        <w:rPr>
          <w:rFonts w:asciiTheme="minorEastAsia" w:hAnsiTheme="minorEastAsia" w:hint="eastAsia"/>
          <w:sz w:val="18"/>
          <w:szCs w:val="18"/>
        </w:rPr>
      </w:pP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〔問題 9〕  国が行う国際協力のうち二国間協力はどれか。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1. 国連世界食糧計画〈WFP〉に拠出金を出す。</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2. 国際貿易機関〈WTO〉に参加して貿易に関する協定を結ぶ。</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3. 日本国際協力銀行〈JBIC〉を通じて円借款で病院を建設する。</w:t>
      </w:r>
    </w:p>
    <w:p w:rsid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4. 世界保健機構〈WHO〉の西太平洋地域事務局の活動に参加する。</w:t>
      </w:r>
    </w:p>
    <w:p w:rsidR="00ED3514" w:rsidRDefault="00ED3514" w:rsidP="00ED3514">
      <w:pPr>
        <w:ind w:left="142" w:firstLine="3"/>
        <w:rPr>
          <w:rFonts w:asciiTheme="minorEastAsia" w:hAnsiTheme="minorEastAsia" w:hint="eastAsia"/>
          <w:sz w:val="18"/>
          <w:szCs w:val="18"/>
        </w:rPr>
      </w:pP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〔問題 11〕  国際連合児童基金〈UNICEF〉の説明で正しいのはどれか。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1. 児童のための教育支援が主な活動である。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2. 活動資金は国際連合から拠出されている。</w:t>
      </w:r>
    </w:p>
    <w:p w:rsidR="00ED3514" w:rsidRP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3. 昭和40年代には日本も被援助国であった。</w:t>
      </w:r>
    </w:p>
    <w:p w:rsidR="00ED3514" w:rsidRDefault="00ED3514" w:rsidP="00ED3514">
      <w:pPr>
        <w:ind w:left="142" w:firstLine="3"/>
        <w:rPr>
          <w:rFonts w:asciiTheme="minorEastAsia" w:hAnsiTheme="minorEastAsia" w:hint="eastAsia"/>
          <w:sz w:val="18"/>
          <w:szCs w:val="18"/>
        </w:rPr>
      </w:pPr>
      <w:r w:rsidRPr="00ED3514">
        <w:rPr>
          <w:rFonts w:asciiTheme="minorEastAsia" w:hAnsiTheme="minorEastAsia" w:hint="eastAsia"/>
          <w:sz w:val="18"/>
          <w:szCs w:val="18"/>
        </w:rPr>
        <w:t>4. 「児童の権利に関する条約」の普及活動を行っている。</w:t>
      </w: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tbl>
      <w:tblPr>
        <w:tblStyle w:val="a3"/>
        <w:tblW w:w="0" w:type="auto"/>
        <w:tblInd w:w="142" w:type="dxa"/>
        <w:tblLook w:val="04A0"/>
      </w:tblPr>
      <w:tblGrid>
        <w:gridCol w:w="1273"/>
        <w:gridCol w:w="1272"/>
        <w:gridCol w:w="1273"/>
        <w:gridCol w:w="1276"/>
      </w:tblGrid>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lastRenderedPageBreak/>
              <w:t>問題</w:t>
            </w:r>
          </w:p>
        </w:tc>
        <w:tc>
          <w:tcPr>
            <w:tcW w:w="1272"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回答</w:t>
            </w: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問題</w:t>
            </w:r>
          </w:p>
        </w:tc>
        <w:tc>
          <w:tcPr>
            <w:tcW w:w="1276"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回答</w:t>
            </w: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3</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4</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6</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7</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9</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10</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11</w:t>
            </w:r>
          </w:p>
        </w:tc>
        <w:tc>
          <w:tcPr>
            <w:tcW w:w="1276" w:type="dxa"/>
          </w:tcPr>
          <w:p w:rsidR="00ED3514" w:rsidRDefault="00ED3514" w:rsidP="00ED3514">
            <w:pPr>
              <w:jc w:val="center"/>
              <w:rPr>
                <w:rFonts w:asciiTheme="minorEastAsia" w:hAnsiTheme="minorEastAsia" w:hint="eastAsia"/>
                <w:sz w:val="18"/>
                <w:szCs w:val="18"/>
              </w:rPr>
            </w:pPr>
          </w:p>
        </w:tc>
      </w:tr>
    </w:tbl>
    <w:p w:rsidR="00ED3514" w:rsidRDefault="00ED3514" w:rsidP="00ED3514">
      <w:pPr>
        <w:ind w:left="142" w:firstLine="3"/>
        <w:rPr>
          <w:rFonts w:asciiTheme="minorEastAsia" w:hAnsiTheme="minorEastAsia" w:hint="eastAsia"/>
          <w:sz w:val="18"/>
          <w:szCs w:val="18"/>
        </w:rPr>
      </w:pPr>
    </w:p>
    <w:tbl>
      <w:tblPr>
        <w:tblStyle w:val="a3"/>
        <w:tblW w:w="0" w:type="auto"/>
        <w:tblInd w:w="142" w:type="dxa"/>
        <w:tblLook w:val="04A0"/>
      </w:tblPr>
      <w:tblGrid>
        <w:gridCol w:w="1273"/>
        <w:gridCol w:w="1272"/>
        <w:gridCol w:w="1273"/>
        <w:gridCol w:w="1276"/>
      </w:tblGrid>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問題</w:t>
            </w:r>
          </w:p>
        </w:tc>
        <w:tc>
          <w:tcPr>
            <w:tcW w:w="1272"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回答</w:t>
            </w: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問題</w:t>
            </w:r>
          </w:p>
        </w:tc>
        <w:tc>
          <w:tcPr>
            <w:tcW w:w="1276"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回答</w:t>
            </w: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3</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4</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6</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7</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9</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10</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11</w:t>
            </w:r>
          </w:p>
        </w:tc>
        <w:tc>
          <w:tcPr>
            <w:tcW w:w="1276" w:type="dxa"/>
          </w:tcPr>
          <w:p w:rsidR="00ED3514" w:rsidRDefault="00ED3514" w:rsidP="00ED3514">
            <w:pPr>
              <w:jc w:val="center"/>
              <w:rPr>
                <w:rFonts w:asciiTheme="minorEastAsia" w:hAnsiTheme="minorEastAsia" w:hint="eastAsia"/>
                <w:sz w:val="18"/>
                <w:szCs w:val="18"/>
              </w:rPr>
            </w:pPr>
          </w:p>
        </w:tc>
      </w:tr>
    </w:tbl>
    <w:p w:rsidR="00ED3514" w:rsidRDefault="00ED3514" w:rsidP="00ED3514">
      <w:pPr>
        <w:ind w:left="142" w:firstLine="3"/>
        <w:rPr>
          <w:rFonts w:asciiTheme="minorEastAsia" w:hAnsiTheme="minorEastAsia" w:hint="eastAsia"/>
          <w:sz w:val="18"/>
          <w:szCs w:val="18"/>
        </w:rPr>
      </w:pPr>
    </w:p>
    <w:tbl>
      <w:tblPr>
        <w:tblStyle w:val="a3"/>
        <w:tblW w:w="0" w:type="auto"/>
        <w:tblInd w:w="142" w:type="dxa"/>
        <w:tblLook w:val="04A0"/>
      </w:tblPr>
      <w:tblGrid>
        <w:gridCol w:w="1273"/>
        <w:gridCol w:w="1272"/>
        <w:gridCol w:w="1273"/>
        <w:gridCol w:w="1276"/>
      </w:tblGrid>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問題</w:t>
            </w:r>
          </w:p>
        </w:tc>
        <w:tc>
          <w:tcPr>
            <w:tcW w:w="1272"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回答</w:t>
            </w: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問題</w:t>
            </w:r>
          </w:p>
        </w:tc>
        <w:tc>
          <w:tcPr>
            <w:tcW w:w="1276"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回答</w:t>
            </w: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3</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4</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6</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7</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9</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10</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11</w:t>
            </w:r>
          </w:p>
        </w:tc>
        <w:tc>
          <w:tcPr>
            <w:tcW w:w="1276" w:type="dxa"/>
          </w:tcPr>
          <w:p w:rsidR="00ED3514" w:rsidRDefault="00ED3514" w:rsidP="00ED3514">
            <w:pPr>
              <w:jc w:val="center"/>
              <w:rPr>
                <w:rFonts w:asciiTheme="minorEastAsia" w:hAnsiTheme="minorEastAsia" w:hint="eastAsia"/>
                <w:sz w:val="18"/>
                <w:szCs w:val="18"/>
              </w:rPr>
            </w:pPr>
          </w:p>
        </w:tc>
      </w:tr>
    </w:tbl>
    <w:p w:rsidR="00ED3514" w:rsidRDefault="00ED3514" w:rsidP="00ED3514">
      <w:pPr>
        <w:ind w:left="142" w:firstLine="3"/>
        <w:rPr>
          <w:rFonts w:asciiTheme="minorEastAsia" w:hAnsiTheme="minorEastAsia" w:hint="eastAsia"/>
          <w:sz w:val="18"/>
          <w:szCs w:val="18"/>
        </w:rPr>
      </w:pPr>
    </w:p>
    <w:tbl>
      <w:tblPr>
        <w:tblStyle w:val="a3"/>
        <w:tblW w:w="0" w:type="auto"/>
        <w:tblInd w:w="142" w:type="dxa"/>
        <w:tblLook w:val="04A0"/>
      </w:tblPr>
      <w:tblGrid>
        <w:gridCol w:w="1273"/>
        <w:gridCol w:w="1272"/>
        <w:gridCol w:w="1273"/>
        <w:gridCol w:w="1276"/>
      </w:tblGrid>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問題</w:t>
            </w:r>
          </w:p>
        </w:tc>
        <w:tc>
          <w:tcPr>
            <w:tcW w:w="1272"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回答</w:t>
            </w: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問題</w:t>
            </w:r>
          </w:p>
        </w:tc>
        <w:tc>
          <w:tcPr>
            <w:tcW w:w="1276"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回答</w:t>
            </w: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3</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4</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6</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7</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9</w:t>
            </w:r>
          </w:p>
        </w:tc>
        <w:tc>
          <w:tcPr>
            <w:tcW w:w="1276" w:type="dxa"/>
          </w:tcPr>
          <w:p w:rsidR="00ED3514" w:rsidRDefault="00ED3514" w:rsidP="00ED3514">
            <w:pPr>
              <w:jc w:val="center"/>
              <w:rPr>
                <w:rFonts w:asciiTheme="minorEastAsia" w:hAnsiTheme="minorEastAsia" w:hint="eastAsia"/>
                <w:sz w:val="18"/>
                <w:szCs w:val="18"/>
              </w:rPr>
            </w:pP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10</w:t>
            </w:r>
          </w:p>
        </w:tc>
        <w:tc>
          <w:tcPr>
            <w:tcW w:w="1272" w:type="dxa"/>
          </w:tcPr>
          <w:p w:rsidR="00ED3514" w:rsidRDefault="00ED3514" w:rsidP="00ED3514">
            <w:pPr>
              <w:jc w:val="center"/>
              <w:rPr>
                <w:rFonts w:asciiTheme="minorEastAsia" w:hAnsiTheme="minorEastAsia" w:hint="eastAsia"/>
                <w:sz w:val="18"/>
                <w:szCs w:val="18"/>
              </w:rPr>
            </w:pP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11</w:t>
            </w:r>
          </w:p>
        </w:tc>
        <w:tc>
          <w:tcPr>
            <w:tcW w:w="1276" w:type="dxa"/>
          </w:tcPr>
          <w:p w:rsidR="00ED3514" w:rsidRDefault="00ED3514" w:rsidP="00ED3514">
            <w:pPr>
              <w:jc w:val="center"/>
              <w:rPr>
                <w:rFonts w:asciiTheme="minorEastAsia" w:hAnsiTheme="minorEastAsia" w:hint="eastAsia"/>
                <w:sz w:val="18"/>
                <w:szCs w:val="18"/>
              </w:rPr>
            </w:pPr>
          </w:p>
        </w:tc>
      </w:tr>
    </w:tbl>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p w:rsidR="00ED3514" w:rsidRDefault="00ED3514" w:rsidP="00ED3514">
      <w:pPr>
        <w:ind w:left="142" w:firstLine="3"/>
        <w:rPr>
          <w:rFonts w:asciiTheme="minorEastAsia" w:hAnsiTheme="minorEastAsia" w:hint="eastAsia"/>
          <w:sz w:val="18"/>
          <w:szCs w:val="18"/>
        </w:rPr>
      </w:pPr>
    </w:p>
    <w:tbl>
      <w:tblPr>
        <w:tblStyle w:val="a3"/>
        <w:tblW w:w="0" w:type="auto"/>
        <w:tblInd w:w="142" w:type="dxa"/>
        <w:tblLook w:val="04A0"/>
      </w:tblPr>
      <w:tblGrid>
        <w:gridCol w:w="1273"/>
        <w:gridCol w:w="1272"/>
        <w:gridCol w:w="1273"/>
        <w:gridCol w:w="1276"/>
      </w:tblGrid>
      <w:tr w:rsidR="00ED3514" w:rsidTr="00ED3514">
        <w:tc>
          <w:tcPr>
            <w:tcW w:w="1273" w:type="dxa"/>
          </w:tcPr>
          <w:p w:rsidR="00ED3514" w:rsidRPr="00ED3514" w:rsidRDefault="00ED3514" w:rsidP="00ED3514">
            <w:pPr>
              <w:jc w:val="center"/>
              <w:rPr>
                <w:rFonts w:asciiTheme="minorEastAsia" w:hAnsiTheme="minorEastAsia" w:hint="eastAsia"/>
                <w:b/>
                <w:sz w:val="18"/>
                <w:szCs w:val="18"/>
              </w:rPr>
            </w:pPr>
            <w:r w:rsidRPr="00ED3514">
              <w:rPr>
                <w:rFonts w:asciiTheme="minorEastAsia" w:hAnsiTheme="minorEastAsia" w:hint="eastAsia"/>
                <w:b/>
                <w:sz w:val="18"/>
                <w:szCs w:val="18"/>
              </w:rPr>
              <w:t>問題</w:t>
            </w:r>
          </w:p>
        </w:tc>
        <w:tc>
          <w:tcPr>
            <w:tcW w:w="1272"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回答</w:t>
            </w: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問題</w:t>
            </w:r>
          </w:p>
        </w:tc>
        <w:tc>
          <w:tcPr>
            <w:tcW w:w="1276"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回答</w:t>
            </w: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w:t>
            </w:r>
          </w:p>
        </w:tc>
        <w:tc>
          <w:tcPr>
            <w:tcW w:w="1272"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6"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3</w:t>
            </w: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2"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3</w:t>
            </w: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3</w:t>
            </w:r>
          </w:p>
        </w:tc>
        <w:tc>
          <w:tcPr>
            <w:tcW w:w="1276"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w:t>
            </w: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4</w:t>
            </w:r>
          </w:p>
        </w:tc>
        <w:tc>
          <w:tcPr>
            <w:tcW w:w="1272"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w:t>
            </w: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6</w:t>
            </w:r>
          </w:p>
        </w:tc>
        <w:tc>
          <w:tcPr>
            <w:tcW w:w="1276"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1.4</w:t>
            </w: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7</w:t>
            </w:r>
          </w:p>
        </w:tc>
        <w:tc>
          <w:tcPr>
            <w:tcW w:w="1272"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9</w:t>
            </w:r>
          </w:p>
        </w:tc>
        <w:tc>
          <w:tcPr>
            <w:tcW w:w="1276"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3</w:t>
            </w:r>
          </w:p>
        </w:tc>
      </w:tr>
      <w:tr w:rsidR="00ED3514" w:rsidTr="00ED3514">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10</w:t>
            </w:r>
          </w:p>
        </w:tc>
        <w:tc>
          <w:tcPr>
            <w:tcW w:w="1272"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2</w:t>
            </w:r>
          </w:p>
        </w:tc>
        <w:tc>
          <w:tcPr>
            <w:tcW w:w="1273"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11</w:t>
            </w:r>
          </w:p>
        </w:tc>
        <w:tc>
          <w:tcPr>
            <w:tcW w:w="1276" w:type="dxa"/>
          </w:tcPr>
          <w:p w:rsidR="00ED3514" w:rsidRDefault="00ED3514" w:rsidP="00ED3514">
            <w:pPr>
              <w:jc w:val="center"/>
              <w:rPr>
                <w:rFonts w:asciiTheme="minorEastAsia" w:hAnsiTheme="minorEastAsia" w:hint="eastAsia"/>
                <w:sz w:val="18"/>
                <w:szCs w:val="18"/>
              </w:rPr>
            </w:pPr>
            <w:r>
              <w:rPr>
                <w:rFonts w:asciiTheme="minorEastAsia" w:hAnsiTheme="minorEastAsia" w:hint="eastAsia"/>
                <w:sz w:val="18"/>
                <w:szCs w:val="18"/>
              </w:rPr>
              <w:t>4</w:t>
            </w:r>
          </w:p>
        </w:tc>
      </w:tr>
    </w:tbl>
    <w:p w:rsidR="00ED3514" w:rsidRDefault="00ED3514"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E50879" w:rsidRDefault="00E50879" w:rsidP="00E50879">
      <w:pPr>
        <w:ind w:left="142" w:firstLine="3"/>
        <w:rPr>
          <w:rFonts w:asciiTheme="minorEastAsia" w:hAnsiTheme="minorEastAsia" w:hint="eastAsia"/>
          <w:sz w:val="18"/>
          <w:szCs w:val="18"/>
        </w:rPr>
      </w:pPr>
      <w:r>
        <w:rPr>
          <w:rFonts w:asciiTheme="minorEastAsia" w:hAnsiTheme="minorEastAsia" w:hint="eastAsia"/>
          <w:sz w:val="18"/>
          <w:szCs w:val="18"/>
        </w:rPr>
        <w:lastRenderedPageBreak/>
        <w:t>看護過去問：</w:t>
      </w:r>
    </w:p>
    <w:p w:rsidR="00E50879" w:rsidRDefault="00E50879" w:rsidP="00E50879">
      <w:pPr>
        <w:ind w:left="142" w:firstLine="3"/>
        <w:rPr>
          <w:rFonts w:asciiTheme="minorEastAsia" w:hAnsiTheme="minorEastAsia" w:hint="eastAsia"/>
          <w:sz w:val="18"/>
          <w:szCs w:val="18"/>
        </w:rPr>
      </w:pPr>
    </w:p>
    <w:p w:rsidR="00E50879" w:rsidRPr="00E50879" w:rsidRDefault="00E50879" w:rsidP="00E50879">
      <w:pPr>
        <w:ind w:left="142" w:firstLine="3"/>
        <w:rPr>
          <w:rFonts w:asciiTheme="minorEastAsia" w:hAnsiTheme="minorEastAsia" w:hint="eastAsia"/>
          <w:sz w:val="18"/>
          <w:szCs w:val="18"/>
        </w:rPr>
      </w:pPr>
      <w:r w:rsidRPr="00E50879">
        <w:rPr>
          <w:rFonts w:asciiTheme="minorEastAsia" w:hAnsiTheme="minorEastAsia" w:hint="eastAsia"/>
          <w:sz w:val="18"/>
          <w:szCs w:val="18"/>
        </w:rPr>
        <w:t>〔問題 8〕  災害現場でのトリアージはどれか。</w:t>
      </w:r>
    </w:p>
    <w:p w:rsidR="00E50879" w:rsidRPr="00E50879" w:rsidRDefault="00E50879" w:rsidP="00E50879">
      <w:pPr>
        <w:ind w:left="142" w:firstLine="3"/>
        <w:rPr>
          <w:rFonts w:asciiTheme="minorEastAsia" w:hAnsiTheme="minorEastAsia" w:hint="eastAsia"/>
          <w:sz w:val="18"/>
          <w:szCs w:val="18"/>
        </w:rPr>
      </w:pPr>
      <w:r w:rsidRPr="00E50879">
        <w:rPr>
          <w:rFonts w:asciiTheme="minorEastAsia" w:hAnsiTheme="minorEastAsia" w:hint="eastAsia"/>
          <w:sz w:val="18"/>
          <w:szCs w:val="18"/>
        </w:rPr>
        <w:t>1. 医療資源の調達</w:t>
      </w:r>
    </w:p>
    <w:p w:rsidR="00E50879" w:rsidRPr="00E50879" w:rsidRDefault="00E50879" w:rsidP="00E50879">
      <w:pPr>
        <w:ind w:left="142" w:firstLine="3"/>
        <w:rPr>
          <w:rFonts w:asciiTheme="minorEastAsia" w:hAnsiTheme="minorEastAsia" w:hint="eastAsia"/>
          <w:sz w:val="18"/>
          <w:szCs w:val="18"/>
        </w:rPr>
      </w:pPr>
      <w:r w:rsidRPr="00E50879">
        <w:rPr>
          <w:rFonts w:asciiTheme="minorEastAsia" w:hAnsiTheme="minorEastAsia" w:hint="eastAsia"/>
          <w:sz w:val="18"/>
          <w:szCs w:val="18"/>
        </w:rPr>
        <w:t>2. 負傷者の治療順位の決定</w:t>
      </w:r>
    </w:p>
    <w:p w:rsidR="00E50879" w:rsidRPr="00E50879" w:rsidRDefault="00E50879" w:rsidP="00E50879">
      <w:pPr>
        <w:ind w:left="142" w:firstLine="3"/>
        <w:rPr>
          <w:rFonts w:asciiTheme="minorEastAsia" w:hAnsiTheme="minorEastAsia" w:hint="eastAsia"/>
          <w:sz w:val="18"/>
          <w:szCs w:val="18"/>
        </w:rPr>
      </w:pPr>
      <w:r w:rsidRPr="00E50879">
        <w:rPr>
          <w:rFonts w:asciiTheme="minorEastAsia" w:hAnsiTheme="minorEastAsia" w:hint="eastAsia"/>
          <w:sz w:val="18"/>
          <w:szCs w:val="18"/>
        </w:rPr>
        <w:t>3. 行方不明者の捜索</w:t>
      </w:r>
    </w:p>
    <w:p w:rsidR="003004CC" w:rsidRPr="00E50879" w:rsidRDefault="00E50879" w:rsidP="00E50879">
      <w:pPr>
        <w:ind w:left="142" w:firstLine="3"/>
        <w:rPr>
          <w:rFonts w:asciiTheme="minorEastAsia" w:hAnsiTheme="minorEastAsia" w:hint="eastAsia"/>
          <w:sz w:val="18"/>
          <w:szCs w:val="18"/>
        </w:rPr>
      </w:pPr>
      <w:r w:rsidRPr="00E50879">
        <w:rPr>
          <w:rFonts w:asciiTheme="minorEastAsia" w:hAnsiTheme="minorEastAsia" w:hint="eastAsia"/>
          <w:sz w:val="18"/>
          <w:szCs w:val="18"/>
        </w:rPr>
        <w:t>4. 傷病者の身元確認</w:t>
      </w:r>
    </w:p>
    <w:p w:rsidR="003004CC" w:rsidRDefault="00E50879" w:rsidP="00ED3514">
      <w:pPr>
        <w:ind w:left="142" w:firstLine="3"/>
        <w:rPr>
          <w:rFonts w:asciiTheme="minorEastAsia" w:hAnsiTheme="minorEastAsia" w:hint="eastAsia"/>
          <w:sz w:val="18"/>
          <w:szCs w:val="18"/>
        </w:rPr>
      </w:pPr>
      <w:r>
        <w:rPr>
          <w:rFonts w:asciiTheme="minorEastAsia" w:hAnsiTheme="minorEastAsia" w:hint="eastAsia"/>
          <w:sz w:val="18"/>
          <w:szCs w:val="18"/>
        </w:rPr>
        <w:t>4</w:t>
      </w:r>
    </w:p>
    <w:p w:rsidR="00E50879" w:rsidRDefault="00E50879" w:rsidP="00ED3514">
      <w:pPr>
        <w:ind w:left="142" w:firstLine="3"/>
        <w:rPr>
          <w:rFonts w:asciiTheme="minorEastAsia" w:hAnsiTheme="minorEastAsia" w:hint="eastAsia"/>
          <w:sz w:val="18"/>
          <w:szCs w:val="18"/>
        </w:rPr>
      </w:pPr>
    </w:p>
    <w:p w:rsidR="00E50879" w:rsidRPr="00E50879" w:rsidRDefault="00E50879" w:rsidP="00E50879">
      <w:pPr>
        <w:ind w:left="142" w:firstLine="3"/>
        <w:rPr>
          <w:rFonts w:asciiTheme="minorEastAsia" w:hAnsiTheme="minorEastAsia" w:hint="eastAsia"/>
          <w:sz w:val="18"/>
          <w:szCs w:val="18"/>
        </w:rPr>
      </w:pPr>
      <w:r w:rsidRPr="00E50879">
        <w:rPr>
          <w:rFonts w:asciiTheme="minorEastAsia" w:hAnsiTheme="minorEastAsia" w:hint="eastAsia"/>
          <w:sz w:val="18"/>
          <w:szCs w:val="18"/>
        </w:rPr>
        <w:t>〔問題 9〕  被災者のトリアージで治療の優先度が最も高いのはどれか。</w:t>
      </w:r>
    </w:p>
    <w:p w:rsidR="00E50879" w:rsidRPr="00E50879" w:rsidRDefault="00E50879" w:rsidP="00E50879">
      <w:pPr>
        <w:ind w:left="142" w:firstLine="3"/>
        <w:rPr>
          <w:rFonts w:asciiTheme="minorEastAsia" w:hAnsiTheme="minorEastAsia" w:hint="eastAsia"/>
          <w:sz w:val="18"/>
          <w:szCs w:val="18"/>
        </w:rPr>
      </w:pPr>
      <w:r w:rsidRPr="00E50879">
        <w:rPr>
          <w:rFonts w:asciiTheme="minorEastAsia" w:hAnsiTheme="minorEastAsia" w:hint="eastAsia"/>
          <w:sz w:val="18"/>
          <w:szCs w:val="18"/>
        </w:rPr>
        <w:t>1. 救助活動に参加しているが額部に擦過傷がある。</w:t>
      </w:r>
    </w:p>
    <w:p w:rsidR="00E50879" w:rsidRPr="00E50879" w:rsidRDefault="00E50879" w:rsidP="00E50879">
      <w:pPr>
        <w:ind w:left="142" w:firstLine="3"/>
        <w:rPr>
          <w:rFonts w:asciiTheme="minorEastAsia" w:hAnsiTheme="minorEastAsia" w:hint="eastAsia"/>
          <w:sz w:val="18"/>
          <w:szCs w:val="18"/>
        </w:rPr>
      </w:pPr>
      <w:r w:rsidRPr="00E50879">
        <w:rPr>
          <w:rFonts w:asciiTheme="minorEastAsia" w:hAnsiTheme="minorEastAsia" w:hint="eastAsia"/>
          <w:sz w:val="18"/>
          <w:szCs w:val="18"/>
        </w:rPr>
        <w:t>2. 歩行は可能だが上肢と肩に激痛があり骨折の可能性がある。</w:t>
      </w:r>
    </w:p>
    <w:p w:rsidR="00E50879" w:rsidRPr="00E50879" w:rsidRDefault="00E50879" w:rsidP="00E50879">
      <w:pPr>
        <w:ind w:left="142" w:firstLine="3"/>
        <w:rPr>
          <w:rFonts w:asciiTheme="minorEastAsia" w:hAnsiTheme="minorEastAsia" w:hint="eastAsia"/>
          <w:sz w:val="18"/>
          <w:szCs w:val="18"/>
        </w:rPr>
      </w:pPr>
      <w:r w:rsidRPr="00E50879">
        <w:rPr>
          <w:rFonts w:asciiTheme="minorEastAsia" w:hAnsiTheme="minorEastAsia" w:hint="eastAsia"/>
          <w:sz w:val="18"/>
          <w:szCs w:val="18"/>
        </w:rPr>
        <w:t>3. 意識消失，顔面蒼白，骨盤から下腿に挫滅創がある。</w:t>
      </w:r>
    </w:p>
    <w:p w:rsidR="00E50879" w:rsidRPr="00E50879" w:rsidRDefault="00E50879" w:rsidP="00E50879">
      <w:pPr>
        <w:ind w:left="142" w:firstLine="3"/>
        <w:rPr>
          <w:rFonts w:asciiTheme="minorEastAsia" w:hAnsiTheme="minorEastAsia" w:hint="eastAsia"/>
          <w:sz w:val="18"/>
          <w:szCs w:val="18"/>
        </w:rPr>
      </w:pPr>
      <w:r w:rsidRPr="00E50879">
        <w:rPr>
          <w:rFonts w:asciiTheme="minorEastAsia" w:hAnsiTheme="minorEastAsia" w:hint="eastAsia"/>
          <w:sz w:val="18"/>
          <w:szCs w:val="18"/>
        </w:rPr>
        <w:t>4. 意識消失，瞳孔散大，自発呼吸がなく心音は聴取できない。</w:t>
      </w:r>
    </w:p>
    <w:p w:rsidR="00E50879" w:rsidRDefault="00E50879" w:rsidP="00E50879">
      <w:pPr>
        <w:ind w:left="142" w:firstLine="3"/>
        <w:rPr>
          <w:rFonts w:asciiTheme="minorEastAsia" w:hAnsiTheme="minorEastAsia" w:hint="eastAsia"/>
          <w:sz w:val="18"/>
          <w:szCs w:val="18"/>
        </w:rPr>
      </w:pPr>
      <w:r w:rsidRPr="00E50879">
        <w:rPr>
          <w:rFonts w:asciiTheme="minorEastAsia" w:hAnsiTheme="minorEastAsia"/>
          <w:sz w:val="18"/>
          <w:szCs w:val="18"/>
        </w:rPr>
        <w:t>3</w:t>
      </w:r>
    </w:p>
    <w:p w:rsidR="00E50879" w:rsidRPr="00E50879" w:rsidRDefault="00E50879" w:rsidP="00ED3514">
      <w:pPr>
        <w:ind w:left="142" w:firstLine="3"/>
        <w:rPr>
          <w:rFonts w:asciiTheme="minorEastAsia" w:hAnsiTheme="minorEastAsia" w:hint="eastAsia"/>
          <w:sz w:val="18"/>
          <w:szCs w:val="18"/>
        </w:rPr>
      </w:pPr>
    </w:p>
    <w:p w:rsidR="00E50879" w:rsidRDefault="00E50879" w:rsidP="00ED3514">
      <w:pPr>
        <w:ind w:left="142" w:firstLine="3"/>
        <w:rPr>
          <w:rFonts w:asciiTheme="minorEastAsia" w:hAnsiTheme="minorEastAsia" w:hint="eastAsia"/>
          <w:sz w:val="18"/>
          <w:szCs w:val="18"/>
        </w:rPr>
      </w:pPr>
      <w:r w:rsidRPr="00E50879">
        <w:rPr>
          <w:rFonts w:asciiTheme="minorEastAsia" w:hAnsiTheme="minorEastAsia" w:hint="eastAsia"/>
          <w:sz w:val="18"/>
          <w:szCs w:val="18"/>
        </w:rPr>
        <w:t>〔問題 7〕  三角巾による提肘固定で適切なのはどれか。</w:t>
      </w:r>
    </w:p>
    <w:p w:rsidR="00E50879" w:rsidRDefault="00E50879" w:rsidP="00ED3514">
      <w:pPr>
        <w:ind w:left="142" w:firstLine="3"/>
        <w:rPr>
          <w:rFonts w:asciiTheme="minorEastAsia" w:hAnsiTheme="minorEastAsia" w:hint="eastAsia"/>
          <w:sz w:val="18"/>
          <w:szCs w:val="18"/>
        </w:rPr>
      </w:pPr>
      <w:r>
        <w:rPr>
          <w:rFonts w:asciiTheme="minorEastAsia" w:hAnsiTheme="minorEastAsia" w:hint="eastAsia"/>
          <w:noProof/>
          <w:sz w:val="18"/>
          <w:szCs w:val="18"/>
        </w:rPr>
        <w:drawing>
          <wp:inline distT="0" distB="0" distL="0" distR="0">
            <wp:extent cx="3187700" cy="4022115"/>
            <wp:effectExtent l="1905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187700" cy="4022115"/>
                    </a:xfrm>
                    <a:prstGeom prst="rect">
                      <a:avLst/>
                    </a:prstGeom>
                    <a:noFill/>
                    <a:ln w="9525">
                      <a:noFill/>
                      <a:miter lim="800000"/>
                      <a:headEnd/>
                      <a:tailEnd/>
                    </a:ln>
                  </pic:spPr>
                </pic:pic>
              </a:graphicData>
            </a:graphic>
          </wp:inline>
        </w:drawing>
      </w:r>
    </w:p>
    <w:p w:rsidR="00E50879" w:rsidRDefault="00E50879"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Default="003004CC" w:rsidP="00ED3514">
      <w:pPr>
        <w:ind w:left="142" w:firstLine="3"/>
        <w:rPr>
          <w:rFonts w:asciiTheme="minorEastAsia" w:hAnsiTheme="minorEastAsia" w:hint="eastAsia"/>
          <w:sz w:val="18"/>
          <w:szCs w:val="18"/>
        </w:rPr>
      </w:pPr>
    </w:p>
    <w:p w:rsidR="003004CC" w:rsidRPr="00ED3514" w:rsidRDefault="003004CC" w:rsidP="00ED3514">
      <w:pPr>
        <w:ind w:left="142" w:firstLine="3"/>
        <w:rPr>
          <w:rFonts w:asciiTheme="minorEastAsia" w:hAnsiTheme="minorEastAsia" w:hint="eastAsia"/>
          <w:sz w:val="18"/>
          <w:szCs w:val="18"/>
        </w:rPr>
      </w:pPr>
    </w:p>
    <w:sectPr w:rsidR="003004CC" w:rsidRPr="00ED3514" w:rsidSect="00A916A7">
      <w:pgSz w:w="11906" w:h="16838"/>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879" w:rsidRDefault="00E50879" w:rsidP="00ED3514">
      <w:r>
        <w:separator/>
      </w:r>
    </w:p>
  </w:endnote>
  <w:endnote w:type="continuationSeparator" w:id="1">
    <w:p w:rsidR="00E50879" w:rsidRDefault="00E50879" w:rsidP="00ED351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879" w:rsidRDefault="00E50879" w:rsidP="00ED3514">
      <w:r>
        <w:separator/>
      </w:r>
    </w:p>
  </w:footnote>
  <w:footnote w:type="continuationSeparator" w:id="1">
    <w:p w:rsidR="00E50879" w:rsidRDefault="00E50879" w:rsidP="00ED3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A8E"/>
    <w:rsid w:val="003004CC"/>
    <w:rsid w:val="00396A8E"/>
    <w:rsid w:val="005C40A4"/>
    <w:rsid w:val="007E7F51"/>
    <w:rsid w:val="008A31B0"/>
    <w:rsid w:val="008E6B96"/>
    <w:rsid w:val="00A916A7"/>
    <w:rsid w:val="00CD18EF"/>
    <w:rsid w:val="00E50879"/>
    <w:rsid w:val="00ED35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inttitle">
    <w:name w:val="print_title"/>
    <w:basedOn w:val="a0"/>
    <w:rsid w:val="00396A8E"/>
  </w:style>
  <w:style w:type="character" w:customStyle="1" w:styleId="taggt">
    <w:name w:val="taggt"/>
    <w:basedOn w:val="a0"/>
    <w:rsid w:val="00396A8E"/>
  </w:style>
  <w:style w:type="table" w:styleId="a3">
    <w:name w:val="Table Grid"/>
    <w:basedOn w:val="a1"/>
    <w:uiPriority w:val="59"/>
    <w:rsid w:val="00CD1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D3514"/>
    <w:pPr>
      <w:tabs>
        <w:tab w:val="center" w:pos="4252"/>
        <w:tab w:val="right" w:pos="8504"/>
      </w:tabs>
      <w:snapToGrid w:val="0"/>
    </w:pPr>
  </w:style>
  <w:style w:type="character" w:customStyle="1" w:styleId="a5">
    <w:name w:val="ヘッダー (文字)"/>
    <w:basedOn w:val="a0"/>
    <w:link w:val="a4"/>
    <w:uiPriority w:val="99"/>
    <w:semiHidden/>
    <w:rsid w:val="00ED3514"/>
  </w:style>
  <w:style w:type="paragraph" w:styleId="a6">
    <w:name w:val="footer"/>
    <w:basedOn w:val="a"/>
    <w:link w:val="a7"/>
    <w:uiPriority w:val="99"/>
    <w:semiHidden/>
    <w:unhideWhenUsed/>
    <w:rsid w:val="00ED3514"/>
    <w:pPr>
      <w:tabs>
        <w:tab w:val="center" w:pos="4252"/>
        <w:tab w:val="right" w:pos="8504"/>
      </w:tabs>
      <w:snapToGrid w:val="0"/>
    </w:pPr>
  </w:style>
  <w:style w:type="character" w:customStyle="1" w:styleId="a7">
    <w:name w:val="フッター (文字)"/>
    <w:basedOn w:val="a0"/>
    <w:link w:val="a6"/>
    <w:uiPriority w:val="99"/>
    <w:semiHidden/>
    <w:rsid w:val="00ED3514"/>
  </w:style>
  <w:style w:type="paragraph" w:styleId="a8">
    <w:name w:val="Balloon Text"/>
    <w:basedOn w:val="a"/>
    <w:link w:val="a9"/>
    <w:uiPriority w:val="99"/>
    <w:semiHidden/>
    <w:unhideWhenUsed/>
    <w:rsid w:val="00E508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087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974484">
      <w:bodyDiv w:val="1"/>
      <w:marLeft w:val="0"/>
      <w:marRight w:val="0"/>
      <w:marTop w:val="0"/>
      <w:marBottom w:val="0"/>
      <w:divBdr>
        <w:top w:val="none" w:sz="0" w:space="0" w:color="auto"/>
        <w:left w:val="none" w:sz="0" w:space="0" w:color="auto"/>
        <w:bottom w:val="none" w:sz="0" w:space="0" w:color="auto"/>
        <w:right w:val="none" w:sz="0" w:space="0" w:color="auto"/>
      </w:divBdr>
      <w:divsChild>
        <w:div w:id="863447440">
          <w:marLeft w:val="0"/>
          <w:marRight w:val="0"/>
          <w:marTop w:val="300"/>
          <w:marBottom w:val="0"/>
          <w:divBdr>
            <w:top w:val="none" w:sz="0" w:space="0" w:color="auto"/>
            <w:left w:val="none" w:sz="0" w:space="0" w:color="auto"/>
            <w:bottom w:val="none" w:sz="0" w:space="0" w:color="auto"/>
            <w:right w:val="none" w:sz="0" w:space="0" w:color="auto"/>
          </w:divBdr>
          <w:divsChild>
            <w:div w:id="1924991809">
              <w:marLeft w:val="0"/>
              <w:marRight w:val="0"/>
              <w:marTop w:val="0"/>
              <w:marBottom w:val="0"/>
              <w:divBdr>
                <w:top w:val="none" w:sz="0" w:space="0" w:color="auto"/>
                <w:left w:val="none" w:sz="0" w:space="0" w:color="auto"/>
                <w:bottom w:val="none" w:sz="0" w:space="0" w:color="auto"/>
                <w:right w:val="none" w:sz="0" w:space="0" w:color="auto"/>
              </w:divBdr>
            </w:div>
            <w:div w:id="1380319382">
              <w:marLeft w:val="0"/>
              <w:marRight w:val="0"/>
              <w:marTop w:val="0"/>
              <w:marBottom w:val="0"/>
              <w:divBdr>
                <w:top w:val="none" w:sz="0" w:space="0" w:color="auto"/>
                <w:left w:val="none" w:sz="0" w:space="0" w:color="auto"/>
                <w:bottom w:val="none" w:sz="0" w:space="0" w:color="auto"/>
                <w:right w:val="none" w:sz="0" w:space="0" w:color="auto"/>
              </w:divBdr>
            </w:div>
            <w:div w:id="1602834659">
              <w:marLeft w:val="0"/>
              <w:marRight w:val="0"/>
              <w:marTop w:val="0"/>
              <w:marBottom w:val="0"/>
              <w:divBdr>
                <w:top w:val="none" w:sz="0" w:space="0" w:color="auto"/>
                <w:left w:val="none" w:sz="0" w:space="0" w:color="auto"/>
                <w:bottom w:val="none" w:sz="0" w:space="0" w:color="auto"/>
                <w:right w:val="none" w:sz="0" w:space="0" w:color="auto"/>
              </w:divBdr>
            </w:div>
            <w:div w:id="177233177">
              <w:marLeft w:val="0"/>
              <w:marRight w:val="0"/>
              <w:marTop w:val="0"/>
              <w:marBottom w:val="0"/>
              <w:divBdr>
                <w:top w:val="none" w:sz="0" w:space="0" w:color="auto"/>
                <w:left w:val="none" w:sz="0" w:space="0" w:color="auto"/>
                <w:bottom w:val="none" w:sz="0" w:space="0" w:color="auto"/>
                <w:right w:val="none" w:sz="0" w:space="0" w:color="auto"/>
              </w:divBdr>
            </w:div>
            <w:div w:id="1292440612">
              <w:marLeft w:val="0"/>
              <w:marRight w:val="0"/>
              <w:marTop w:val="0"/>
              <w:marBottom w:val="0"/>
              <w:divBdr>
                <w:top w:val="none" w:sz="0" w:space="0" w:color="auto"/>
                <w:left w:val="none" w:sz="0" w:space="0" w:color="auto"/>
                <w:bottom w:val="none" w:sz="0" w:space="0" w:color="auto"/>
                <w:right w:val="none" w:sz="0" w:space="0" w:color="auto"/>
              </w:divBdr>
            </w:div>
            <w:div w:id="493956892">
              <w:marLeft w:val="0"/>
              <w:marRight w:val="0"/>
              <w:marTop w:val="0"/>
              <w:marBottom w:val="0"/>
              <w:divBdr>
                <w:top w:val="none" w:sz="0" w:space="0" w:color="auto"/>
                <w:left w:val="none" w:sz="0" w:space="0" w:color="auto"/>
                <w:bottom w:val="none" w:sz="0" w:space="0" w:color="auto"/>
                <w:right w:val="none" w:sz="0" w:space="0" w:color="auto"/>
              </w:divBdr>
            </w:div>
            <w:div w:id="325129600">
              <w:marLeft w:val="0"/>
              <w:marRight w:val="0"/>
              <w:marTop w:val="0"/>
              <w:marBottom w:val="0"/>
              <w:divBdr>
                <w:top w:val="none" w:sz="0" w:space="0" w:color="auto"/>
                <w:left w:val="none" w:sz="0" w:space="0" w:color="auto"/>
                <w:bottom w:val="none" w:sz="0" w:space="0" w:color="auto"/>
                <w:right w:val="none" w:sz="0" w:space="0" w:color="auto"/>
              </w:divBdr>
            </w:div>
            <w:div w:id="743532978">
              <w:marLeft w:val="0"/>
              <w:marRight w:val="0"/>
              <w:marTop w:val="0"/>
              <w:marBottom w:val="0"/>
              <w:divBdr>
                <w:top w:val="none" w:sz="0" w:space="0" w:color="auto"/>
                <w:left w:val="none" w:sz="0" w:space="0" w:color="auto"/>
                <w:bottom w:val="none" w:sz="0" w:space="0" w:color="auto"/>
                <w:right w:val="none" w:sz="0" w:space="0" w:color="auto"/>
              </w:divBdr>
            </w:div>
            <w:div w:id="716660595">
              <w:marLeft w:val="0"/>
              <w:marRight w:val="0"/>
              <w:marTop w:val="0"/>
              <w:marBottom w:val="0"/>
              <w:divBdr>
                <w:top w:val="none" w:sz="0" w:space="0" w:color="auto"/>
                <w:left w:val="none" w:sz="0" w:space="0" w:color="auto"/>
                <w:bottom w:val="none" w:sz="0" w:space="0" w:color="auto"/>
                <w:right w:val="none" w:sz="0" w:space="0" w:color="auto"/>
              </w:divBdr>
            </w:div>
            <w:div w:id="20959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911">
      <w:bodyDiv w:val="1"/>
      <w:marLeft w:val="0"/>
      <w:marRight w:val="0"/>
      <w:marTop w:val="0"/>
      <w:marBottom w:val="0"/>
      <w:divBdr>
        <w:top w:val="none" w:sz="0" w:space="0" w:color="auto"/>
        <w:left w:val="none" w:sz="0" w:space="0" w:color="auto"/>
        <w:bottom w:val="none" w:sz="0" w:space="0" w:color="auto"/>
        <w:right w:val="none" w:sz="0" w:space="0" w:color="auto"/>
      </w:divBdr>
      <w:divsChild>
        <w:div w:id="1489056582">
          <w:marLeft w:val="0"/>
          <w:marRight w:val="0"/>
          <w:marTop w:val="300"/>
          <w:marBottom w:val="0"/>
          <w:divBdr>
            <w:top w:val="none" w:sz="0" w:space="0" w:color="auto"/>
            <w:left w:val="none" w:sz="0" w:space="0" w:color="auto"/>
            <w:bottom w:val="none" w:sz="0" w:space="0" w:color="auto"/>
            <w:right w:val="none" w:sz="0" w:space="0" w:color="auto"/>
          </w:divBdr>
          <w:divsChild>
            <w:div w:id="1807896105">
              <w:marLeft w:val="0"/>
              <w:marRight w:val="0"/>
              <w:marTop w:val="0"/>
              <w:marBottom w:val="0"/>
              <w:divBdr>
                <w:top w:val="none" w:sz="0" w:space="0" w:color="auto"/>
                <w:left w:val="none" w:sz="0" w:space="0" w:color="auto"/>
                <w:bottom w:val="none" w:sz="0" w:space="0" w:color="auto"/>
                <w:right w:val="none" w:sz="0" w:space="0" w:color="auto"/>
              </w:divBdr>
            </w:div>
            <w:div w:id="11147898">
              <w:marLeft w:val="0"/>
              <w:marRight w:val="0"/>
              <w:marTop w:val="0"/>
              <w:marBottom w:val="0"/>
              <w:divBdr>
                <w:top w:val="none" w:sz="0" w:space="0" w:color="auto"/>
                <w:left w:val="none" w:sz="0" w:space="0" w:color="auto"/>
                <w:bottom w:val="none" w:sz="0" w:space="0" w:color="auto"/>
                <w:right w:val="none" w:sz="0" w:space="0" w:color="auto"/>
              </w:divBdr>
            </w:div>
            <w:div w:id="1192110673">
              <w:marLeft w:val="0"/>
              <w:marRight w:val="0"/>
              <w:marTop w:val="0"/>
              <w:marBottom w:val="0"/>
              <w:divBdr>
                <w:top w:val="none" w:sz="0" w:space="0" w:color="auto"/>
                <w:left w:val="none" w:sz="0" w:space="0" w:color="auto"/>
                <w:bottom w:val="none" w:sz="0" w:space="0" w:color="auto"/>
                <w:right w:val="none" w:sz="0" w:space="0" w:color="auto"/>
              </w:divBdr>
            </w:div>
            <w:div w:id="160198460">
              <w:marLeft w:val="0"/>
              <w:marRight w:val="0"/>
              <w:marTop w:val="0"/>
              <w:marBottom w:val="0"/>
              <w:divBdr>
                <w:top w:val="none" w:sz="0" w:space="0" w:color="auto"/>
                <w:left w:val="none" w:sz="0" w:space="0" w:color="auto"/>
                <w:bottom w:val="none" w:sz="0" w:space="0" w:color="auto"/>
                <w:right w:val="none" w:sz="0" w:space="0" w:color="auto"/>
              </w:divBdr>
            </w:div>
            <w:div w:id="1932396943">
              <w:marLeft w:val="0"/>
              <w:marRight w:val="0"/>
              <w:marTop w:val="0"/>
              <w:marBottom w:val="0"/>
              <w:divBdr>
                <w:top w:val="none" w:sz="0" w:space="0" w:color="auto"/>
                <w:left w:val="none" w:sz="0" w:space="0" w:color="auto"/>
                <w:bottom w:val="none" w:sz="0" w:space="0" w:color="auto"/>
                <w:right w:val="none" w:sz="0" w:space="0" w:color="auto"/>
              </w:divBdr>
            </w:div>
            <w:div w:id="2071344991">
              <w:marLeft w:val="0"/>
              <w:marRight w:val="0"/>
              <w:marTop w:val="0"/>
              <w:marBottom w:val="0"/>
              <w:divBdr>
                <w:top w:val="none" w:sz="0" w:space="0" w:color="auto"/>
                <w:left w:val="none" w:sz="0" w:space="0" w:color="auto"/>
                <w:bottom w:val="none" w:sz="0" w:space="0" w:color="auto"/>
                <w:right w:val="none" w:sz="0" w:space="0" w:color="auto"/>
              </w:divBdr>
            </w:div>
            <w:div w:id="2014523644">
              <w:marLeft w:val="0"/>
              <w:marRight w:val="0"/>
              <w:marTop w:val="0"/>
              <w:marBottom w:val="0"/>
              <w:divBdr>
                <w:top w:val="none" w:sz="0" w:space="0" w:color="auto"/>
                <w:left w:val="none" w:sz="0" w:space="0" w:color="auto"/>
                <w:bottom w:val="none" w:sz="0" w:space="0" w:color="auto"/>
                <w:right w:val="none" w:sz="0" w:space="0" w:color="auto"/>
              </w:divBdr>
            </w:div>
            <w:div w:id="1458914902">
              <w:marLeft w:val="0"/>
              <w:marRight w:val="0"/>
              <w:marTop w:val="0"/>
              <w:marBottom w:val="0"/>
              <w:divBdr>
                <w:top w:val="none" w:sz="0" w:space="0" w:color="auto"/>
                <w:left w:val="none" w:sz="0" w:space="0" w:color="auto"/>
                <w:bottom w:val="none" w:sz="0" w:space="0" w:color="auto"/>
                <w:right w:val="none" w:sz="0" w:space="0" w:color="auto"/>
              </w:divBdr>
            </w:div>
            <w:div w:id="260065922">
              <w:marLeft w:val="0"/>
              <w:marRight w:val="0"/>
              <w:marTop w:val="0"/>
              <w:marBottom w:val="0"/>
              <w:divBdr>
                <w:top w:val="none" w:sz="0" w:space="0" w:color="auto"/>
                <w:left w:val="none" w:sz="0" w:space="0" w:color="auto"/>
                <w:bottom w:val="none" w:sz="0" w:space="0" w:color="auto"/>
                <w:right w:val="none" w:sz="0" w:space="0" w:color="auto"/>
              </w:divBdr>
            </w:div>
            <w:div w:id="1037047767">
              <w:marLeft w:val="0"/>
              <w:marRight w:val="0"/>
              <w:marTop w:val="0"/>
              <w:marBottom w:val="0"/>
              <w:divBdr>
                <w:top w:val="none" w:sz="0" w:space="0" w:color="auto"/>
                <w:left w:val="none" w:sz="0" w:space="0" w:color="auto"/>
                <w:bottom w:val="none" w:sz="0" w:space="0" w:color="auto"/>
                <w:right w:val="none" w:sz="0" w:space="0" w:color="auto"/>
              </w:divBdr>
            </w:div>
            <w:div w:id="2119248565">
              <w:marLeft w:val="0"/>
              <w:marRight w:val="0"/>
              <w:marTop w:val="0"/>
              <w:marBottom w:val="0"/>
              <w:divBdr>
                <w:top w:val="none" w:sz="0" w:space="0" w:color="auto"/>
                <w:left w:val="none" w:sz="0" w:space="0" w:color="auto"/>
                <w:bottom w:val="none" w:sz="0" w:space="0" w:color="auto"/>
                <w:right w:val="none" w:sz="0" w:space="0" w:color="auto"/>
              </w:divBdr>
            </w:div>
            <w:div w:id="945573722">
              <w:marLeft w:val="0"/>
              <w:marRight w:val="0"/>
              <w:marTop w:val="0"/>
              <w:marBottom w:val="0"/>
              <w:divBdr>
                <w:top w:val="none" w:sz="0" w:space="0" w:color="auto"/>
                <w:left w:val="none" w:sz="0" w:space="0" w:color="auto"/>
                <w:bottom w:val="none" w:sz="0" w:space="0" w:color="auto"/>
                <w:right w:val="none" w:sz="0" w:space="0" w:color="auto"/>
              </w:divBdr>
            </w:div>
            <w:div w:id="1847286889">
              <w:marLeft w:val="0"/>
              <w:marRight w:val="0"/>
              <w:marTop w:val="0"/>
              <w:marBottom w:val="0"/>
              <w:divBdr>
                <w:top w:val="none" w:sz="0" w:space="0" w:color="auto"/>
                <w:left w:val="none" w:sz="0" w:space="0" w:color="auto"/>
                <w:bottom w:val="none" w:sz="0" w:space="0" w:color="auto"/>
                <w:right w:val="none" w:sz="0" w:space="0" w:color="auto"/>
              </w:divBdr>
            </w:div>
            <w:div w:id="4449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6005">
      <w:bodyDiv w:val="1"/>
      <w:marLeft w:val="0"/>
      <w:marRight w:val="0"/>
      <w:marTop w:val="0"/>
      <w:marBottom w:val="0"/>
      <w:divBdr>
        <w:top w:val="none" w:sz="0" w:space="0" w:color="auto"/>
        <w:left w:val="none" w:sz="0" w:space="0" w:color="auto"/>
        <w:bottom w:val="none" w:sz="0" w:space="0" w:color="auto"/>
        <w:right w:val="none" w:sz="0" w:space="0" w:color="auto"/>
      </w:divBdr>
      <w:divsChild>
        <w:div w:id="372925882">
          <w:marLeft w:val="0"/>
          <w:marRight w:val="0"/>
          <w:marTop w:val="0"/>
          <w:marBottom w:val="0"/>
          <w:divBdr>
            <w:top w:val="none" w:sz="0" w:space="0" w:color="auto"/>
            <w:left w:val="none" w:sz="0" w:space="0" w:color="auto"/>
            <w:bottom w:val="none" w:sz="0" w:space="0" w:color="auto"/>
            <w:right w:val="none" w:sz="0" w:space="0" w:color="auto"/>
          </w:divBdr>
        </w:div>
        <w:div w:id="597295488">
          <w:marLeft w:val="0"/>
          <w:marRight w:val="0"/>
          <w:marTop w:val="0"/>
          <w:marBottom w:val="0"/>
          <w:divBdr>
            <w:top w:val="none" w:sz="0" w:space="0" w:color="auto"/>
            <w:left w:val="none" w:sz="0" w:space="0" w:color="auto"/>
            <w:bottom w:val="none" w:sz="0" w:space="0" w:color="auto"/>
            <w:right w:val="none" w:sz="0" w:space="0" w:color="auto"/>
          </w:divBdr>
        </w:div>
        <w:div w:id="1788693089">
          <w:marLeft w:val="0"/>
          <w:marRight w:val="0"/>
          <w:marTop w:val="0"/>
          <w:marBottom w:val="0"/>
          <w:divBdr>
            <w:top w:val="none" w:sz="0" w:space="0" w:color="auto"/>
            <w:left w:val="none" w:sz="0" w:space="0" w:color="auto"/>
            <w:bottom w:val="none" w:sz="0" w:space="0" w:color="auto"/>
            <w:right w:val="none" w:sz="0" w:space="0" w:color="auto"/>
          </w:divBdr>
        </w:div>
        <w:div w:id="543173067">
          <w:marLeft w:val="0"/>
          <w:marRight w:val="0"/>
          <w:marTop w:val="0"/>
          <w:marBottom w:val="0"/>
          <w:divBdr>
            <w:top w:val="none" w:sz="0" w:space="0" w:color="auto"/>
            <w:left w:val="none" w:sz="0" w:space="0" w:color="auto"/>
            <w:bottom w:val="none" w:sz="0" w:space="0" w:color="auto"/>
            <w:right w:val="none" w:sz="0" w:space="0" w:color="auto"/>
          </w:divBdr>
        </w:div>
        <w:div w:id="1362048384">
          <w:marLeft w:val="0"/>
          <w:marRight w:val="0"/>
          <w:marTop w:val="0"/>
          <w:marBottom w:val="0"/>
          <w:divBdr>
            <w:top w:val="none" w:sz="0" w:space="0" w:color="auto"/>
            <w:left w:val="none" w:sz="0" w:space="0" w:color="auto"/>
            <w:bottom w:val="none" w:sz="0" w:space="0" w:color="auto"/>
            <w:right w:val="none" w:sz="0" w:space="0" w:color="auto"/>
          </w:divBdr>
        </w:div>
        <w:div w:id="443963182">
          <w:marLeft w:val="0"/>
          <w:marRight w:val="0"/>
          <w:marTop w:val="0"/>
          <w:marBottom w:val="0"/>
          <w:divBdr>
            <w:top w:val="none" w:sz="0" w:space="0" w:color="auto"/>
            <w:left w:val="none" w:sz="0" w:space="0" w:color="auto"/>
            <w:bottom w:val="none" w:sz="0" w:space="0" w:color="auto"/>
            <w:right w:val="none" w:sz="0" w:space="0" w:color="auto"/>
          </w:divBdr>
        </w:div>
        <w:div w:id="1266501749">
          <w:marLeft w:val="0"/>
          <w:marRight w:val="0"/>
          <w:marTop w:val="0"/>
          <w:marBottom w:val="0"/>
          <w:divBdr>
            <w:top w:val="none" w:sz="0" w:space="0" w:color="auto"/>
            <w:left w:val="none" w:sz="0" w:space="0" w:color="auto"/>
            <w:bottom w:val="none" w:sz="0" w:space="0" w:color="auto"/>
            <w:right w:val="none" w:sz="0" w:space="0" w:color="auto"/>
          </w:divBdr>
        </w:div>
        <w:div w:id="1543399152">
          <w:marLeft w:val="0"/>
          <w:marRight w:val="0"/>
          <w:marTop w:val="0"/>
          <w:marBottom w:val="0"/>
          <w:divBdr>
            <w:top w:val="none" w:sz="0" w:space="0" w:color="auto"/>
            <w:left w:val="none" w:sz="0" w:space="0" w:color="auto"/>
            <w:bottom w:val="none" w:sz="0" w:space="0" w:color="auto"/>
            <w:right w:val="none" w:sz="0" w:space="0" w:color="auto"/>
          </w:divBdr>
        </w:div>
        <w:div w:id="974991831">
          <w:marLeft w:val="0"/>
          <w:marRight w:val="0"/>
          <w:marTop w:val="0"/>
          <w:marBottom w:val="0"/>
          <w:divBdr>
            <w:top w:val="none" w:sz="0" w:space="0" w:color="auto"/>
            <w:left w:val="none" w:sz="0" w:space="0" w:color="auto"/>
            <w:bottom w:val="none" w:sz="0" w:space="0" w:color="auto"/>
            <w:right w:val="none" w:sz="0" w:space="0" w:color="auto"/>
          </w:divBdr>
        </w:div>
        <w:div w:id="581834557">
          <w:marLeft w:val="0"/>
          <w:marRight w:val="0"/>
          <w:marTop w:val="0"/>
          <w:marBottom w:val="0"/>
          <w:divBdr>
            <w:top w:val="none" w:sz="0" w:space="0" w:color="auto"/>
            <w:left w:val="none" w:sz="0" w:space="0" w:color="auto"/>
            <w:bottom w:val="none" w:sz="0" w:space="0" w:color="auto"/>
            <w:right w:val="none" w:sz="0" w:space="0" w:color="auto"/>
          </w:divBdr>
        </w:div>
        <w:div w:id="1746875554">
          <w:marLeft w:val="0"/>
          <w:marRight w:val="0"/>
          <w:marTop w:val="0"/>
          <w:marBottom w:val="0"/>
          <w:divBdr>
            <w:top w:val="none" w:sz="0" w:space="0" w:color="auto"/>
            <w:left w:val="none" w:sz="0" w:space="0" w:color="auto"/>
            <w:bottom w:val="none" w:sz="0" w:space="0" w:color="auto"/>
            <w:right w:val="none" w:sz="0" w:space="0" w:color="auto"/>
          </w:divBdr>
        </w:div>
        <w:div w:id="670453435">
          <w:marLeft w:val="0"/>
          <w:marRight w:val="0"/>
          <w:marTop w:val="0"/>
          <w:marBottom w:val="0"/>
          <w:divBdr>
            <w:top w:val="none" w:sz="0" w:space="0" w:color="auto"/>
            <w:left w:val="none" w:sz="0" w:space="0" w:color="auto"/>
            <w:bottom w:val="none" w:sz="0" w:space="0" w:color="auto"/>
            <w:right w:val="none" w:sz="0" w:space="0" w:color="auto"/>
          </w:divBdr>
        </w:div>
      </w:divsChild>
    </w:div>
    <w:div w:id="1278876160">
      <w:bodyDiv w:val="1"/>
      <w:marLeft w:val="0"/>
      <w:marRight w:val="0"/>
      <w:marTop w:val="0"/>
      <w:marBottom w:val="0"/>
      <w:divBdr>
        <w:top w:val="none" w:sz="0" w:space="0" w:color="auto"/>
        <w:left w:val="none" w:sz="0" w:space="0" w:color="auto"/>
        <w:bottom w:val="none" w:sz="0" w:space="0" w:color="auto"/>
        <w:right w:val="none" w:sz="0" w:space="0" w:color="auto"/>
      </w:divBdr>
      <w:divsChild>
        <w:div w:id="1396314398">
          <w:marLeft w:val="0"/>
          <w:marRight w:val="0"/>
          <w:marTop w:val="0"/>
          <w:marBottom w:val="0"/>
          <w:divBdr>
            <w:top w:val="none" w:sz="0" w:space="0" w:color="auto"/>
            <w:left w:val="none" w:sz="0" w:space="0" w:color="auto"/>
            <w:bottom w:val="none" w:sz="0" w:space="0" w:color="auto"/>
            <w:right w:val="none" w:sz="0" w:space="0" w:color="auto"/>
          </w:divBdr>
        </w:div>
        <w:div w:id="1027486332">
          <w:marLeft w:val="0"/>
          <w:marRight w:val="0"/>
          <w:marTop w:val="0"/>
          <w:marBottom w:val="0"/>
          <w:divBdr>
            <w:top w:val="none" w:sz="0" w:space="0" w:color="auto"/>
            <w:left w:val="none" w:sz="0" w:space="0" w:color="auto"/>
            <w:bottom w:val="none" w:sz="0" w:space="0" w:color="auto"/>
            <w:right w:val="none" w:sz="0" w:space="0" w:color="auto"/>
          </w:divBdr>
        </w:div>
        <w:div w:id="1176455844">
          <w:marLeft w:val="0"/>
          <w:marRight w:val="0"/>
          <w:marTop w:val="0"/>
          <w:marBottom w:val="0"/>
          <w:divBdr>
            <w:top w:val="none" w:sz="0" w:space="0" w:color="auto"/>
            <w:left w:val="none" w:sz="0" w:space="0" w:color="auto"/>
            <w:bottom w:val="none" w:sz="0" w:space="0" w:color="auto"/>
            <w:right w:val="none" w:sz="0" w:space="0" w:color="auto"/>
          </w:divBdr>
        </w:div>
        <w:div w:id="840700450">
          <w:marLeft w:val="0"/>
          <w:marRight w:val="0"/>
          <w:marTop w:val="0"/>
          <w:marBottom w:val="0"/>
          <w:divBdr>
            <w:top w:val="none" w:sz="0" w:space="0" w:color="auto"/>
            <w:left w:val="none" w:sz="0" w:space="0" w:color="auto"/>
            <w:bottom w:val="none" w:sz="0" w:space="0" w:color="auto"/>
            <w:right w:val="none" w:sz="0" w:space="0" w:color="auto"/>
          </w:divBdr>
        </w:div>
        <w:div w:id="1622034577">
          <w:marLeft w:val="0"/>
          <w:marRight w:val="0"/>
          <w:marTop w:val="0"/>
          <w:marBottom w:val="0"/>
          <w:divBdr>
            <w:top w:val="none" w:sz="0" w:space="0" w:color="auto"/>
            <w:left w:val="none" w:sz="0" w:space="0" w:color="auto"/>
            <w:bottom w:val="none" w:sz="0" w:space="0" w:color="auto"/>
            <w:right w:val="none" w:sz="0" w:space="0" w:color="auto"/>
          </w:divBdr>
        </w:div>
        <w:div w:id="1757048387">
          <w:marLeft w:val="0"/>
          <w:marRight w:val="0"/>
          <w:marTop w:val="0"/>
          <w:marBottom w:val="0"/>
          <w:divBdr>
            <w:top w:val="none" w:sz="0" w:space="0" w:color="auto"/>
            <w:left w:val="none" w:sz="0" w:space="0" w:color="auto"/>
            <w:bottom w:val="none" w:sz="0" w:space="0" w:color="auto"/>
            <w:right w:val="none" w:sz="0" w:space="0" w:color="auto"/>
          </w:divBdr>
        </w:div>
        <w:div w:id="830832211">
          <w:marLeft w:val="0"/>
          <w:marRight w:val="0"/>
          <w:marTop w:val="0"/>
          <w:marBottom w:val="0"/>
          <w:divBdr>
            <w:top w:val="none" w:sz="0" w:space="0" w:color="auto"/>
            <w:left w:val="none" w:sz="0" w:space="0" w:color="auto"/>
            <w:bottom w:val="none" w:sz="0" w:space="0" w:color="auto"/>
            <w:right w:val="none" w:sz="0" w:space="0" w:color="auto"/>
          </w:divBdr>
        </w:div>
        <w:div w:id="1904680214">
          <w:marLeft w:val="0"/>
          <w:marRight w:val="0"/>
          <w:marTop w:val="0"/>
          <w:marBottom w:val="0"/>
          <w:divBdr>
            <w:top w:val="none" w:sz="0" w:space="0" w:color="auto"/>
            <w:left w:val="none" w:sz="0" w:space="0" w:color="auto"/>
            <w:bottom w:val="none" w:sz="0" w:space="0" w:color="auto"/>
            <w:right w:val="none" w:sz="0" w:space="0" w:color="auto"/>
          </w:divBdr>
        </w:div>
        <w:div w:id="1770197249">
          <w:marLeft w:val="0"/>
          <w:marRight w:val="0"/>
          <w:marTop w:val="0"/>
          <w:marBottom w:val="0"/>
          <w:divBdr>
            <w:top w:val="none" w:sz="0" w:space="0" w:color="auto"/>
            <w:left w:val="none" w:sz="0" w:space="0" w:color="auto"/>
            <w:bottom w:val="none" w:sz="0" w:space="0" w:color="auto"/>
            <w:right w:val="none" w:sz="0" w:space="0" w:color="auto"/>
          </w:divBdr>
        </w:div>
        <w:div w:id="645167303">
          <w:marLeft w:val="0"/>
          <w:marRight w:val="0"/>
          <w:marTop w:val="0"/>
          <w:marBottom w:val="0"/>
          <w:divBdr>
            <w:top w:val="none" w:sz="0" w:space="0" w:color="auto"/>
            <w:left w:val="none" w:sz="0" w:space="0" w:color="auto"/>
            <w:bottom w:val="none" w:sz="0" w:space="0" w:color="auto"/>
            <w:right w:val="none" w:sz="0" w:space="0" w:color="auto"/>
          </w:divBdr>
        </w:div>
        <w:div w:id="404033272">
          <w:marLeft w:val="0"/>
          <w:marRight w:val="0"/>
          <w:marTop w:val="0"/>
          <w:marBottom w:val="0"/>
          <w:divBdr>
            <w:top w:val="none" w:sz="0" w:space="0" w:color="auto"/>
            <w:left w:val="none" w:sz="0" w:space="0" w:color="auto"/>
            <w:bottom w:val="none" w:sz="0" w:space="0" w:color="auto"/>
            <w:right w:val="none" w:sz="0" w:space="0" w:color="auto"/>
          </w:divBdr>
        </w:div>
        <w:div w:id="98911409">
          <w:marLeft w:val="0"/>
          <w:marRight w:val="0"/>
          <w:marTop w:val="0"/>
          <w:marBottom w:val="0"/>
          <w:divBdr>
            <w:top w:val="none" w:sz="0" w:space="0" w:color="auto"/>
            <w:left w:val="none" w:sz="0" w:space="0" w:color="auto"/>
            <w:bottom w:val="none" w:sz="0" w:space="0" w:color="auto"/>
            <w:right w:val="none" w:sz="0" w:space="0" w:color="auto"/>
          </w:divBdr>
        </w:div>
      </w:divsChild>
    </w:div>
    <w:div w:id="1281453755">
      <w:bodyDiv w:val="1"/>
      <w:marLeft w:val="0"/>
      <w:marRight w:val="0"/>
      <w:marTop w:val="0"/>
      <w:marBottom w:val="0"/>
      <w:divBdr>
        <w:top w:val="none" w:sz="0" w:space="0" w:color="auto"/>
        <w:left w:val="none" w:sz="0" w:space="0" w:color="auto"/>
        <w:bottom w:val="none" w:sz="0" w:space="0" w:color="auto"/>
        <w:right w:val="none" w:sz="0" w:space="0" w:color="auto"/>
      </w:divBdr>
    </w:div>
    <w:div w:id="1414622719">
      <w:bodyDiv w:val="1"/>
      <w:marLeft w:val="0"/>
      <w:marRight w:val="0"/>
      <w:marTop w:val="0"/>
      <w:marBottom w:val="0"/>
      <w:divBdr>
        <w:top w:val="none" w:sz="0" w:space="0" w:color="auto"/>
        <w:left w:val="none" w:sz="0" w:space="0" w:color="auto"/>
        <w:bottom w:val="none" w:sz="0" w:space="0" w:color="auto"/>
        <w:right w:val="none" w:sz="0" w:space="0" w:color="auto"/>
      </w:divBdr>
      <w:divsChild>
        <w:div w:id="1832330721">
          <w:marLeft w:val="0"/>
          <w:marRight w:val="0"/>
          <w:marTop w:val="0"/>
          <w:marBottom w:val="0"/>
          <w:divBdr>
            <w:top w:val="none" w:sz="0" w:space="0" w:color="auto"/>
            <w:left w:val="none" w:sz="0" w:space="0" w:color="auto"/>
            <w:bottom w:val="none" w:sz="0" w:space="0" w:color="auto"/>
            <w:right w:val="none" w:sz="0" w:space="0" w:color="auto"/>
          </w:divBdr>
        </w:div>
        <w:div w:id="1138691516">
          <w:marLeft w:val="0"/>
          <w:marRight w:val="0"/>
          <w:marTop w:val="0"/>
          <w:marBottom w:val="0"/>
          <w:divBdr>
            <w:top w:val="none" w:sz="0" w:space="0" w:color="auto"/>
            <w:left w:val="none" w:sz="0" w:space="0" w:color="auto"/>
            <w:bottom w:val="none" w:sz="0" w:space="0" w:color="auto"/>
            <w:right w:val="none" w:sz="0" w:space="0" w:color="auto"/>
          </w:divBdr>
        </w:div>
        <w:div w:id="1070033612">
          <w:marLeft w:val="0"/>
          <w:marRight w:val="0"/>
          <w:marTop w:val="0"/>
          <w:marBottom w:val="0"/>
          <w:divBdr>
            <w:top w:val="none" w:sz="0" w:space="0" w:color="auto"/>
            <w:left w:val="none" w:sz="0" w:space="0" w:color="auto"/>
            <w:bottom w:val="none" w:sz="0" w:space="0" w:color="auto"/>
            <w:right w:val="none" w:sz="0" w:space="0" w:color="auto"/>
          </w:divBdr>
        </w:div>
        <w:div w:id="512037739">
          <w:marLeft w:val="0"/>
          <w:marRight w:val="0"/>
          <w:marTop w:val="0"/>
          <w:marBottom w:val="0"/>
          <w:divBdr>
            <w:top w:val="none" w:sz="0" w:space="0" w:color="auto"/>
            <w:left w:val="none" w:sz="0" w:space="0" w:color="auto"/>
            <w:bottom w:val="none" w:sz="0" w:space="0" w:color="auto"/>
            <w:right w:val="none" w:sz="0" w:space="0" w:color="auto"/>
          </w:divBdr>
        </w:div>
        <w:div w:id="356738124">
          <w:marLeft w:val="0"/>
          <w:marRight w:val="0"/>
          <w:marTop w:val="0"/>
          <w:marBottom w:val="0"/>
          <w:divBdr>
            <w:top w:val="none" w:sz="0" w:space="0" w:color="auto"/>
            <w:left w:val="none" w:sz="0" w:space="0" w:color="auto"/>
            <w:bottom w:val="none" w:sz="0" w:space="0" w:color="auto"/>
            <w:right w:val="none" w:sz="0" w:space="0" w:color="auto"/>
          </w:divBdr>
        </w:div>
        <w:div w:id="684673162">
          <w:marLeft w:val="0"/>
          <w:marRight w:val="0"/>
          <w:marTop w:val="0"/>
          <w:marBottom w:val="0"/>
          <w:divBdr>
            <w:top w:val="none" w:sz="0" w:space="0" w:color="auto"/>
            <w:left w:val="none" w:sz="0" w:space="0" w:color="auto"/>
            <w:bottom w:val="none" w:sz="0" w:space="0" w:color="auto"/>
            <w:right w:val="none" w:sz="0" w:space="0" w:color="auto"/>
          </w:divBdr>
        </w:div>
        <w:div w:id="1705592942">
          <w:marLeft w:val="0"/>
          <w:marRight w:val="0"/>
          <w:marTop w:val="0"/>
          <w:marBottom w:val="0"/>
          <w:divBdr>
            <w:top w:val="none" w:sz="0" w:space="0" w:color="auto"/>
            <w:left w:val="none" w:sz="0" w:space="0" w:color="auto"/>
            <w:bottom w:val="none" w:sz="0" w:space="0" w:color="auto"/>
            <w:right w:val="none" w:sz="0" w:space="0" w:color="auto"/>
          </w:divBdr>
        </w:div>
        <w:div w:id="826937231">
          <w:marLeft w:val="0"/>
          <w:marRight w:val="0"/>
          <w:marTop w:val="0"/>
          <w:marBottom w:val="0"/>
          <w:divBdr>
            <w:top w:val="none" w:sz="0" w:space="0" w:color="auto"/>
            <w:left w:val="none" w:sz="0" w:space="0" w:color="auto"/>
            <w:bottom w:val="none" w:sz="0" w:space="0" w:color="auto"/>
            <w:right w:val="none" w:sz="0" w:space="0" w:color="auto"/>
          </w:divBdr>
        </w:div>
        <w:div w:id="1921717677">
          <w:marLeft w:val="0"/>
          <w:marRight w:val="0"/>
          <w:marTop w:val="0"/>
          <w:marBottom w:val="0"/>
          <w:divBdr>
            <w:top w:val="none" w:sz="0" w:space="0" w:color="auto"/>
            <w:left w:val="none" w:sz="0" w:space="0" w:color="auto"/>
            <w:bottom w:val="none" w:sz="0" w:space="0" w:color="auto"/>
            <w:right w:val="none" w:sz="0" w:space="0" w:color="auto"/>
          </w:divBdr>
        </w:div>
        <w:div w:id="1993096189">
          <w:marLeft w:val="0"/>
          <w:marRight w:val="0"/>
          <w:marTop w:val="0"/>
          <w:marBottom w:val="0"/>
          <w:divBdr>
            <w:top w:val="none" w:sz="0" w:space="0" w:color="auto"/>
            <w:left w:val="none" w:sz="0" w:space="0" w:color="auto"/>
            <w:bottom w:val="none" w:sz="0" w:space="0" w:color="auto"/>
            <w:right w:val="none" w:sz="0" w:space="0" w:color="auto"/>
          </w:divBdr>
        </w:div>
        <w:div w:id="1213006181">
          <w:marLeft w:val="0"/>
          <w:marRight w:val="0"/>
          <w:marTop w:val="0"/>
          <w:marBottom w:val="0"/>
          <w:divBdr>
            <w:top w:val="none" w:sz="0" w:space="0" w:color="auto"/>
            <w:left w:val="none" w:sz="0" w:space="0" w:color="auto"/>
            <w:bottom w:val="none" w:sz="0" w:space="0" w:color="auto"/>
            <w:right w:val="none" w:sz="0" w:space="0" w:color="auto"/>
          </w:divBdr>
        </w:div>
        <w:div w:id="1233812431">
          <w:marLeft w:val="0"/>
          <w:marRight w:val="0"/>
          <w:marTop w:val="0"/>
          <w:marBottom w:val="0"/>
          <w:divBdr>
            <w:top w:val="none" w:sz="0" w:space="0" w:color="auto"/>
            <w:left w:val="none" w:sz="0" w:space="0" w:color="auto"/>
            <w:bottom w:val="none" w:sz="0" w:space="0" w:color="auto"/>
            <w:right w:val="none" w:sz="0" w:space="0" w:color="auto"/>
          </w:divBdr>
        </w:div>
      </w:divsChild>
    </w:div>
    <w:div w:id="1500466191">
      <w:bodyDiv w:val="1"/>
      <w:marLeft w:val="0"/>
      <w:marRight w:val="0"/>
      <w:marTop w:val="0"/>
      <w:marBottom w:val="0"/>
      <w:divBdr>
        <w:top w:val="none" w:sz="0" w:space="0" w:color="auto"/>
        <w:left w:val="none" w:sz="0" w:space="0" w:color="auto"/>
        <w:bottom w:val="none" w:sz="0" w:space="0" w:color="auto"/>
        <w:right w:val="none" w:sz="0" w:space="0" w:color="auto"/>
      </w:divBdr>
      <w:divsChild>
        <w:div w:id="954941978">
          <w:marLeft w:val="0"/>
          <w:marRight w:val="0"/>
          <w:marTop w:val="0"/>
          <w:marBottom w:val="0"/>
          <w:divBdr>
            <w:top w:val="none" w:sz="0" w:space="0" w:color="auto"/>
            <w:left w:val="none" w:sz="0" w:space="0" w:color="auto"/>
            <w:bottom w:val="none" w:sz="0" w:space="0" w:color="auto"/>
            <w:right w:val="none" w:sz="0" w:space="0" w:color="auto"/>
          </w:divBdr>
        </w:div>
        <w:div w:id="804926710">
          <w:marLeft w:val="0"/>
          <w:marRight w:val="0"/>
          <w:marTop w:val="0"/>
          <w:marBottom w:val="0"/>
          <w:divBdr>
            <w:top w:val="none" w:sz="0" w:space="0" w:color="auto"/>
            <w:left w:val="none" w:sz="0" w:space="0" w:color="auto"/>
            <w:bottom w:val="none" w:sz="0" w:space="0" w:color="auto"/>
            <w:right w:val="none" w:sz="0" w:space="0" w:color="auto"/>
          </w:divBdr>
        </w:div>
        <w:div w:id="374277968">
          <w:marLeft w:val="0"/>
          <w:marRight w:val="0"/>
          <w:marTop w:val="0"/>
          <w:marBottom w:val="0"/>
          <w:divBdr>
            <w:top w:val="none" w:sz="0" w:space="0" w:color="auto"/>
            <w:left w:val="none" w:sz="0" w:space="0" w:color="auto"/>
            <w:bottom w:val="none" w:sz="0" w:space="0" w:color="auto"/>
            <w:right w:val="none" w:sz="0" w:space="0" w:color="auto"/>
          </w:divBdr>
        </w:div>
        <w:div w:id="1135021980">
          <w:marLeft w:val="0"/>
          <w:marRight w:val="0"/>
          <w:marTop w:val="0"/>
          <w:marBottom w:val="0"/>
          <w:divBdr>
            <w:top w:val="none" w:sz="0" w:space="0" w:color="auto"/>
            <w:left w:val="none" w:sz="0" w:space="0" w:color="auto"/>
            <w:bottom w:val="none" w:sz="0" w:space="0" w:color="auto"/>
            <w:right w:val="none" w:sz="0" w:space="0" w:color="auto"/>
          </w:divBdr>
        </w:div>
        <w:div w:id="1431655752">
          <w:marLeft w:val="0"/>
          <w:marRight w:val="0"/>
          <w:marTop w:val="0"/>
          <w:marBottom w:val="0"/>
          <w:divBdr>
            <w:top w:val="none" w:sz="0" w:space="0" w:color="auto"/>
            <w:left w:val="none" w:sz="0" w:space="0" w:color="auto"/>
            <w:bottom w:val="none" w:sz="0" w:space="0" w:color="auto"/>
            <w:right w:val="none" w:sz="0" w:space="0" w:color="auto"/>
          </w:divBdr>
        </w:div>
        <w:div w:id="601914145">
          <w:marLeft w:val="0"/>
          <w:marRight w:val="0"/>
          <w:marTop w:val="0"/>
          <w:marBottom w:val="0"/>
          <w:divBdr>
            <w:top w:val="none" w:sz="0" w:space="0" w:color="auto"/>
            <w:left w:val="none" w:sz="0" w:space="0" w:color="auto"/>
            <w:bottom w:val="none" w:sz="0" w:space="0" w:color="auto"/>
            <w:right w:val="none" w:sz="0" w:space="0" w:color="auto"/>
          </w:divBdr>
        </w:div>
        <w:div w:id="562179272">
          <w:marLeft w:val="0"/>
          <w:marRight w:val="0"/>
          <w:marTop w:val="0"/>
          <w:marBottom w:val="0"/>
          <w:divBdr>
            <w:top w:val="none" w:sz="0" w:space="0" w:color="auto"/>
            <w:left w:val="none" w:sz="0" w:space="0" w:color="auto"/>
            <w:bottom w:val="none" w:sz="0" w:space="0" w:color="auto"/>
            <w:right w:val="none" w:sz="0" w:space="0" w:color="auto"/>
          </w:divBdr>
        </w:div>
        <w:div w:id="367603996">
          <w:marLeft w:val="0"/>
          <w:marRight w:val="0"/>
          <w:marTop w:val="0"/>
          <w:marBottom w:val="0"/>
          <w:divBdr>
            <w:top w:val="none" w:sz="0" w:space="0" w:color="auto"/>
            <w:left w:val="none" w:sz="0" w:space="0" w:color="auto"/>
            <w:bottom w:val="none" w:sz="0" w:space="0" w:color="auto"/>
            <w:right w:val="none" w:sz="0" w:space="0" w:color="auto"/>
          </w:divBdr>
        </w:div>
        <w:div w:id="909392216">
          <w:marLeft w:val="0"/>
          <w:marRight w:val="0"/>
          <w:marTop w:val="0"/>
          <w:marBottom w:val="0"/>
          <w:divBdr>
            <w:top w:val="none" w:sz="0" w:space="0" w:color="auto"/>
            <w:left w:val="none" w:sz="0" w:space="0" w:color="auto"/>
            <w:bottom w:val="none" w:sz="0" w:space="0" w:color="auto"/>
            <w:right w:val="none" w:sz="0" w:space="0" w:color="auto"/>
          </w:divBdr>
        </w:div>
        <w:div w:id="1913193166">
          <w:marLeft w:val="0"/>
          <w:marRight w:val="0"/>
          <w:marTop w:val="0"/>
          <w:marBottom w:val="0"/>
          <w:divBdr>
            <w:top w:val="none" w:sz="0" w:space="0" w:color="auto"/>
            <w:left w:val="none" w:sz="0" w:space="0" w:color="auto"/>
            <w:bottom w:val="none" w:sz="0" w:space="0" w:color="auto"/>
            <w:right w:val="none" w:sz="0" w:space="0" w:color="auto"/>
          </w:divBdr>
        </w:div>
        <w:div w:id="1812940704">
          <w:marLeft w:val="0"/>
          <w:marRight w:val="0"/>
          <w:marTop w:val="0"/>
          <w:marBottom w:val="0"/>
          <w:divBdr>
            <w:top w:val="none" w:sz="0" w:space="0" w:color="auto"/>
            <w:left w:val="none" w:sz="0" w:space="0" w:color="auto"/>
            <w:bottom w:val="none" w:sz="0" w:space="0" w:color="auto"/>
            <w:right w:val="none" w:sz="0" w:space="0" w:color="auto"/>
          </w:divBdr>
        </w:div>
        <w:div w:id="70590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1272</Words>
  <Characters>7254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2012-09-04T07:53:00Z</cp:lastPrinted>
  <dcterms:created xsi:type="dcterms:W3CDTF">2012-09-04T07:20:00Z</dcterms:created>
  <dcterms:modified xsi:type="dcterms:W3CDTF">2012-09-04T08:05:00Z</dcterms:modified>
</cp:coreProperties>
</file>